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F5E5E" w14:textId="77777777" w:rsidR="00C3099E" w:rsidRPr="00F10876" w:rsidRDefault="00C3099E" w:rsidP="00C3099E">
      <w:pPr>
        <w:pStyle w:val="Frspaiere"/>
        <w:spacing w:line="276" w:lineRule="auto"/>
        <w:jc w:val="center"/>
        <w:rPr>
          <w:rFonts w:ascii="Times New Roman" w:hAnsi="Times New Roman"/>
          <w:sz w:val="24"/>
          <w:szCs w:val="24"/>
        </w:rPr>
      </w:pPr>
      <w:r w:rsidRPr="00F10876">
        <w:rPr>
          <w:rFonts w:ascii="Times New Roman" w:hAnsi="Times New Roman"/>
          <w:sz w:val="24"/>
          <w:szCs w:val="24"/>
        </w:rPr>
        <w:t>MINISTERUL AFACERILOR INTERNE</w:t>
      </w:r>
    </w:p>
    <w:p w14:paraId="59B3FAA3" w14:textId="77777777" w:rsidR="00C3099E" w:rsidRPr="00F10876" w:rsidRDefault="00C3099E" w:rsidP="00C3099E">
      <w:pPr>
        <w:pStyle w:val="Frspaiere"/>
        <w:spacing w:line="276" w:lineRule="auto"/>
        <w:jc w:val="center"/>
        <w:rPr>
          <w:rFonts w:ascii="Times New Roman" w:hAnsi="Times New Roman"/>
          <w:sz w:val="24"/>
          <w:szCs w:val="24"/>
        </w:rPr>
      </w:pPr>
      <w:r w:rsidRPr="00F10876">
        <w:rPr>
          <w:rFonts w:ascii="Times New Roman" w:hAnsi="Times New Roman"/>
          <w:sz w:val="24"/>
          <w:szCs w:val="24"/>
        </w:rPr>
        <w:t>DEPARTAMENTUL PENTRU SITUAŢII DE URGENŢĂ</w:t>
      </w:r>
    </w:p>
    <w:p w14:paraId="68A32BC9" w14:textId="77777777" w:rsidR="00C3099E" w:rsidRPr="00F10876" w:rsidRDefault="00C3099E" w:rsidP="00C3099E">
      <w:pPr>
        <w:pStyle w:val="Frspaiere"/>
        <w:spacing w:line="276" w:lineRule="auto"/>
        <w:jc w:val="center"/>
        <w:rPr>
          <w:rFonts w:ascii="Times New Roman" w:hAnsi="Times New Roman"/>
          <w:sz w:val="24"/>
          <w:szCs w:val="24"/>
        </w:rPr>
      </w:pPr>
      <w:r w:rsidRPr="00F10876">
        <w:rPr>
          <w:rFonts w:ascii="Times New Roman" w:hAnsi="Times New Roman"/>
          <w:sz w:val="24"/>
          <w:szCs w:val="24"/>
        </w:rPr>
        <w:t>INSPECTORATUL GENERAL PENTRU SITUAŢII DE URGENŢĂ</w:t>
      </w:r>
    </w:p>
    <w:p w14:paraId="56D39F6D" w14:textId="77777777" w:rsidR="00C3099E" w:rsidRPr="00F10876" w:rsidRDefault="00C3099E" w:rsidP="00C3099E">
      <w:pPr>
        <w:pStyle w:val="Frspaiere"/>
        <w:spacing w:line="276" w:lineRule="auto"/>
        <w:jc w:val="center"/>
        <w:rPr>
          <w:rFonts w:ascii="Times New Roman" w:hAnsi="Times New Roman"/>
          <w:sz w:val="24"/>
          <w:szCs w:val="24"/>
        </w:rPr>
      </w:pPr>
      <w:r w:rsidRPr="00F10876">
        <w:rPr>
          <w:rFonts w:ascii="Times New Roman" w:hAnsi="Times New Roman"/>
          <w:noProof/>
          <w:sz w:val="24"/>
          <w:szCs w:val="24"/>
        </w:rPr>
        <w:drawing>
          <wp:inline distT="0" distB="0" distL="0" distR="0" wp14:anchorId="10445614" wp14:editId="28A6E428">
            <wp:extent cx="499745" cy="712470"/>
            <wp:effectExtent l="0" t="0" r="0" b="0"/>
            <wp:docPr id="81" name="Imagine 81" descr="Tif 24b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f 24b (colo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9745" cy="712470"/>
                    </a:xfrm>
                    <a:prstGeom prst="rect">
                      <a:avLst/>
                    </a:prstGeom>
                    <a:noFill/>
                    <a:ln>
                      <a:noFill/>
                    </a:ln>
                  </pic:spPr>
                </pic:pic>
              </a:graphicData>
            </a:graphic>
          </wp:inline>
        </w:drawing>
      </w:r>
    </w:p>
    <w:p w14:paraId="0F97F789" w14:textId="77777777" w:rsidR="00C3099E" w:rsidRDefault="00C3099E" w:rsidP="00C3099E">
      <w:pPr>
        <w:spacing w:after="0"/>
        <w:jc w:val="center"/>
        <w:rPr>
          <w:b/>
          <w:i/>
          <w:sz w:val="28"/>
          <w:szCs w:val="28"/>
          <w:lang w:val="ro-RO"/>
        </w:rPr>
      </w:pPr>
      <w:r w:rsidRPr="00F10876">
        <w:rPr>
          <w:rFonts w:ascii="Times New Roman" w:hAnsi="Times New Roman"/>
          <w:sz w:val="24"/>
          <w:szCs w:val="24"/>
        </w:rPr>
        <w:t>INSPECŢIA DE PREVENIRE</w:t>
      </w:r>
    </w:p>
    <w:p w14:paraId="53FFFB90" w14:textId="77777777" w:rsidR="00C3099E" w:rsidRDefault="00C3099E" w:rsidP="00C3099E">
      <w:pPr>
        <w:spacing w:after="0"/>
        <w:jc w:val="center"/>
        <w:rPr>
          <w:b/>
          <w:i/>
          <w:sz w:val="28"/>
          <w:szCs w:val="28"/>
          <w:lang w:val="ro-RO"/>
        </w:rPr>
      </w:pPr>
    </w:p>
    <w:p w14:paraId="1E62B761" w14:textId="77777777" w:rsidR="00C3099E" w:rsidRDefault="00C3099E" w:rsidP="00C3099E">
      <w:pPr>
        <w:spacing w:after="0"/>
        <w:jc w:val="center"/>
        <w:rPr>
          <w:b/>
          <w:i/>
          <w:sz w:val="28"/>
          <w:szCs w:val="28"/>
          <w:lang w:val="ro-RO"/>
        </w:rPr>
      </w:pPr>
      <w:r w:rsidRPr="00824443">
        <w:rPr>
          <w:b/>
          <w:i/>
          <w:sz w:val="28"/>
          <w:szCs w:val="28"/>
          <w:lang w:val="ro-RO"/>
        </w:rPr>
        <w:t>ACTIV</w:t>
      </w:r>
      <w:r>
        <w:rPr>
          <w:b/>
          <w:i/>
          <w:sz w:val="28"/>
          <w:szCs w:val="28"/>
          <w:lang w:val="ro-RO"/>
        </w:rPr>
        <w:t xml:space="preserve">ITATEA DE INFORMARE PREVENTIVĂ  ȘI </w:t>
      </w:r>
    </w:p>
    <w:p w14:paraId="4C21C593" w14:textId="77777777" w:rsidR="00C3099E" w:rsidRPr="00824443" w:rsidRDefault="00C3099E" w:rsidP="00C3099E">
      <w:pPr>
        <w:spacing w:after="0"/>
        <w:jc w:val="center"/>
        <w:rPr>
          <w:b/>
          <w:i/>
          <w:sz w:val="28"/>
          <w:szCs w:val="28"/>
          <w:lang w:val="ro-RO"/>
        </w:rPr>
      </w:pPr>
      <w:r w:rsidRPr="00824443">
        <w:rPr>
          <w:b/>
          <w:i/>
          <w:sz w:val="28"/>
          <w:szCs w:val="28"/>
          <w:lang w:val="ro-RO"/>
        </w:rPr>
        <w:t>CAMPANIILE NAȚIONALE DE INFORM</w:t>
      </w:r>
      <w:r>
        <w:rPr>
          <w:b/>
          <w:i/>
          <w:sz w:val="28"/>
          <w:szCs w:val="28"/>
          <w:lang w:val="ro-RO"/>
        </w:rPr>
        <w:t>ARE PREVENTIVĂ DERULATE DE IGSU, RESPECTIV UNITĂȚILE SUBRODONATE IGSU</w:t>
      </w:r>
    </w:p>
    <w:p w14:paraId="46A5813A" w14:textId="77777777" w:rsidR="00C3099E" w:rsidRDefault="00C3099E" w:rsidP="00C3099E">
      <w:pPr>
        <w:rPr>
          <w:b/>
          <w:i/>
          <w:sz w:val="28"/>
          <w:szCs w:val="28"/>
          <w:lang w:val="ro-RO"/>
        </w:rPr>
      </w:pPr>
    </w:p>
    <w:p w14:paraId="565B6C54" w14:textId="77777777" w:rsidR="00C3099E" w:rsidRPr="00C312C6" w:rsidRDefault="00C3099E" w:rsidP="00C3099E">
      <w:pPr>
        <w:jc w:val="both"/>
        <w:rPr>
          <w:i/>
          <w:sz w:val="24"/>
          <w:szCs w:val="24"/>
          <w:lang w:val="ro-RO"/>
        </w:rPr>
      </w:pPr>
      <w:r w:rsidRPr="00C312C6">
        <w:rPr>
          <w:i/>
          <w:sz w:val="24"/>
          <w:szCs w:val="24"/>
          <w:lang w:val="ro-RO"/>
        </w:rPr>
        <w:t>Notă: Materialul se transmite în format editabil și poate fi trimis tuturor structurilor din cadrul inspectoratelor județene și București-Ilfov, în vederea accesării informațiilor și link-urilor inserate în cuprinsul textului, precum și la nivelul capturilor foto, care vor direcționa utilizatorul  către spoturile aferente campaniilor naționale aflate în derulare!</w:t>
      </w:r>
    </w:p>
    <w:p w14:paraId="0C57BFB1" w14:textId="3EE18B13" w:rsidR="00C3099E" w:rsidRPr="00824443" w:rsidRDefault="00C3099E" w:rsidP="00C3099E">
      <w:pPr>
        <w:pStyle w:val="Listparagraf"/>
        <w:numPr>
          <w:ilvl w:val="0"/>
          <w:numId w:val="1"/>
        </w:numPr>
        <w:rPr>
          <w:b/>
          <w:sz w:val="28"/>
          <w:szCs w:val="28"/>
          <w:u w:val="single"/>
          <w:lang w:val="ro-RO"/>
        </w:rPr>
      </w:pPr>
      <w:r w:rsidRPr="00824443">
        <w:rPr>
          <w:b/>
          <w:sz w:val="28"/>
          <w:szCs w:val="28"/>
          <w:u w:val="single"/>
          <w:lang w:val="ro-RO"/>
        </w:rPr>
        <w:t xml:space="preserve">Campanii naționale derulate de IGSU în perioada </w:t>
      </w:r>
      <w:r w:rsidR="00D30C56">
        <w:rPr>
          <w:b/>
          <w:sz w:val="28"/>
          <w:szCs w:val="28"/>
          <w:u w:val="single"/>
          <w:lang w:val="ro-RO"/>
        </w:rPr>
        <w:t>2010</w:t>
      </w:r>
      <w:r w:rsidRPr="00824443">
        <w:rPr>
          <w:b/>
          <w:sz w:val="28"/>
          <w:szCs w:val="28"/>
          <w:u w:val="single"/>
          <w:lang w:val="ro-RO"/>
        </w:rPr>
        <w:t xml:space="preserve"> – 202</w:t>
      </w:r>
      <w:r w:rsidR="00CD72E7">
        <w:rPr>
          <w:b/>
          <w:sz w:val="28"/>
          <w:szCs w:val="28"/>
          <w:u w:val="single"/>
          <w:lang w:val="ro-RO"/>
        </w:rPr>
        <w:t>5</w:t>
      </w:r>
    </w:p>
    <w:p w14:paraId="1D618F5E" w14:textId="77777777" w:rsidR="00C3099E" w:rsidRPr="00EE0BF6" w:rsidRDefault="00C3099E" w:rsidP="00C3099E">
      <w:pPr>
        <w:spacing w:after="0"/>
        <w:rPr>
          <w:b/>
          <w:i/>
          <w:sz w:val="28"/>
          <w:szCs w:val="28"/>
          <w:lang w:val="ro-RO"/>
        </w:rPr>
      </w:pPr>
      <w:r w:rsidRPr="00EE0BF6">
        <w:rPr>
          <w:b/>
          <w:i/>
          <w:noProof/>
          <w:sz w:val="28"/>
          <w:szCs w:val="28"/>
        </w:rPr>
        <mc:AlternateContent>
          <mc:Choice Requires="wps">
            <w:drawing>
              <wp:anchor distT="0" distB="0" distL="114300" distR="114300" simplePos="0" relativeHeight="251659264" behindDoc="1" locked="0" layoutInCell="1" allowOverlap="1" wp14:anchorId="258B906D" wp14:editId="76305A6B">
                <wp:simplePos x="0" y="0"/>
                <wp:positionH relativeFrom="column">
                  <wp:posOffset>58464</wp:posOffset>
                </wp:positionH>
                <wp:positionV relativeFrom="paragraph">
                  <wp:posOffset>180340</wp:posOffset>
                </wp:positionV>
                <wp:extent cx="6146358" cy="390525"/>
                <wp:effectExtent l="57150" t="19050" r="64135" b="104775"/>
                <wp:wrapNone/>
                <wp:docPr id="1" name="Dreptunghi rotunjit 1"/>
                <wp:cNvGraphicFramePr/>
                <a:graphic xmlns:a="http://schemas.openxmlformats.org/drawingml/2006/main">
                  <a:graphicData uri="http://schemas.microsoft.com/office/word/2010/wordprocessingShape">
                    <wps:wsp>
                      <wps:cNvSpPr/>
                      <wps:spPr>
                        <a:xfrm>
                          <a:off x="0" y="0"/>
                          <a:ext cx="6146358"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358813" id="Dreptunghi rotunjit 1" o:spid="_x0000_s1026" style="position:absolute;margin-left:4.6pt;margin-top:14.2pt;width:483.95pt;height:30.7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" fillcolor="#8aabd3 [2132]" stroked="f" strokeweight="2pt">
                <v:fill color2="#d6e2f0 [756]" rotate="t" colors="0 #9ab5e4;.5 #c2d1ed;1 #e1e8f5" focus="100%" type="gradient"/>
                <v:shadow on="t" color="black" opacity="26214f" origin=",-.5" offset="0,3pt"/>
              </v:roundrect>
            </w:pict>
          </mc:Fallback>
        </mc:AlternateContent>
      </w:r>
    </w:p>
    <w:p w14:paraId="42C5C71D" w14:textId="77777777" w:rsidR="00C3099E" w:rsidRPr="00EE0BF6" w:rsidRDefault="00C3099E" w:rsidP="00C3099E">
      <w:pPr>
        <w:spacing w:after="0"/>
        <w:ind w:firstLine="708"/>
        <w:rPr>
          <w:b/>
          <w:i/>
          <w:sz w:val="28"/>
          <w:szCs w:val="28"/>
          <w:lang w:val="ro-RO"/>
        </w:rPr>
      </w:pPr>
      <w:r>
        <w:rPr>
          <w:b/>
          <w:i/>
          <w:sz w:val="36"/>
          <w:szCs w:val="28"/>
          <w:lang w:val="ro-RO"/>
        </w:rPr>
        <w:t>1.</w:t>
      </w:r>
      <w:r w:rsidRPr="00EE0BF6">
        <w:rPr>
          <w:b/>
          <w:i/>
          <w:sz w:val="36"/>
          <w:szCs w:val="28"/>
          <w:lang w:val="ro-RO"/>
        </w:rPr>
        <w:t>1.</w:t>
      </w:r>
      <w:r w:rsidRPr="00EE0BF6">
        <w:rPr>
          <w:b/>
          <w:i/>
          <w:color w:val="1F497D" w:themeColor="text2"/>
          <w:sz w:val="36"/>
          <w:szCs w:val="28"/>
          <w:lang w:val="ro-RO"/>
        </w:rPr>
        <w:t xml:space="preserve">  </w:t>
      </w:r>
      <w:r w:rsidRPr="00EE0BF6">
        <w:rPr>
          <w:b/>
          <w:i/>
          <w:sz w:val="28"/>
          <w:szCs w:val="28"/>
          <w:lang w:val="ro-RO"/>
        </w:rPr>
        <w:t>F.O.C. - Flăcările Omoară Copii</w:t>
      </w:r>
    </w:p>
    <w:p w14:paraId="387485B1" w14:textId="77777777" w:rsidR="00C3099E" w:rsidRPr="00EE0BF6" w:rsidRDefault="00C3099E" w:rsidP="00C3099E">
      <w:pPr>
        <w:spacing w:after="0" w:line="240" w:lineRule="auto"/>
        <w:jc w:val="both"/>
        <w:rPr>
          <w:sz w:val="28"/>
          <w:szCs w:val="28"/>
          <w:lang w:val="ro-RO"/>
        </w:rPr>
      </w:pPr>
    </w:p>
    <w:p w14:paraId="6939AF31"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xml:space="preserve">Campania a fost iniţiată în anul 2012 şi </w:t>
      </w:r>
      <w:r>
        <w:rPr>
          <w:sz w:val="28"/>
          <w:szCs w:val="28"/>
          <w:lang w:val="ro-RO"/>
        </w:rPr>
        <w:t>a avut</w:t>
      </w:r>
      <w:r w:rsidRPr="00EE0BF6">
        <w:rPr>
          <w:sz w:val="28"/>
          <w:szCs w:val="28"/>
          <w:lang w:val="ro-RO"/>
        </w:rPr>
        <w:t xml:space="preserve"> ca obiectiv de bază </w:t>
      </w:r>
      <w:r w:rsidRPr="00EE0BF6">
        <w:rPr>
          <w:i/>
          <w:sz w:val="28"/>
          <w:szCs w:val="28"/>
          <w:lang w:val="ro-RO"/>
        </w:rPr>
        <w:t>reducerea numărului de incendii la locuinţe și implicit al victimelor din rândul copiilor.</w:t>
      </w:r>
    </w:p>
    <w:p w14:paraId="6502C71C" w14:textId="77777777" w:rsidR="00C3099E" w:rsidRPr="0030755C" w:rsidRDefault="00C3099E" w:rsidP="00C3099E">
      <w:pPr>
        <w:spacing w:after="0" w:line="240" w:lineRule="auto"/>
        <w:ind w:firstLine="426"/>
        <w:jc w:val="both"/>
        <w:rPr>
          <w:bCs/>
          <w:sz w:val="28"/>
          <w:szCs w:val="28"/>
        </w:rPr>
      </w:pPr>
      <w:r w:rsidRPr="0030755C">
        <w:rPr>
          <w:sz w:val="28"/>
          <w:szCs w:val="28"/>
          <w:lang w:val="ro-RO"/>
        </w:rPr>
        <w:t xml:space="preserve">Grupul </w:t>
      </w:r>
      <w:proofErr w:type="spellStart"/>
      <w:r w:rsidRPr="0030755C">
        <w:rPr>
          <w:sz w:val="28"/>
          <w:szCs w:val="28"/>
          <w:lang w:val="ro-RO"/>
        </w:rPr>
        <w:t>ţintă</w:t>
      </w:r>
      <w:proofErr w:type="spellEnd"/>
      <w:r w:rsidRPr="0030755C">
        <w:rPr>
          <w:sz w:val="28"/>
          <w:szCs w:val="28"/>
          <w:lang w:val="ro-RO"/>
        </w:rPr>
        <w:t xml:space="preserve"> al </w:t>
      </w:r>
      <w:proofErr w:type="spellStart"/>
      <w:r w:rsidRPr="0030755C">
        <w:rPr>
          <w:sz w:val="28"/>
          <w:szCs w:val="28"/>
          <w:lang w:val="ro-RO"/>
        </w:rPr>
        <w:t>acţiunilor</w:t>
      </w:r>
      <w:proofErr w:type="spellEnd"/>
      <w:r w:rsidRPr="0030755C">
        <w:rPr>
          <w:sz w:val="28"/>
          <w:szCs w:val="28"/>
          <w:lang w:val="ro-RO"/>
        </w:rPr>
        <w:t xml:space="preserve"> este constituit din </w:t>
      </w:r>
      <w:proofErr w:type="spellStart"/>
      <w:r w:rsidRPr="0030755C">
        <w:rPr>
          <w:bCs/>
          <w:sz w:val="28"/>
          <w:szCs w:val="28"/>
        </w:rPr>
        <w:t>reprezentanţii</w:t>
      </w:r>
      <w:proofErr w:type="spellEnd"/>
      <w:r w:rsidRPr="0030755C">
        <w:rPr>
          <w:bCs/>
          <w:sz w:val="28"/>
          <w:szCs w:val="28"/>
        </w:rPr>
        <w:t xml:space="preserve"> </w:t>
      </w:r>
      <w:proofErr w:type="spellStart"/>
      <w:r w:rsidRPr="0030755C">
        <w:rPr>
          <w:bCs/>
          <w:sz w:val="28"/>
          <w:szCs w:val="28"/>
        </w:rPr>
        <w:t>legali</w:t>
      </w:r>
      <w:proofErr w:type="spellEnd"/>
      <w:r w:rsidRPr="0030755C">
        <w:rPr>
          <w:bCs/>
          <w:sz w:val="28"/>
          <w:szCs w:val="28"/>
        </w:rPr>
        <w:t xml:space="preserve"> ai </w:t>
      </w:r>
      <w:proofErr w:type="spellStart"/>
      <w:r w:rsidRPr="0030755C">
        <w:rPr>
          <w:bCs/>
          <w:sz w:val="28"/>
          <w:szCs w:val="28"/>
        </w:rPr>
        <w:t>copiilor</w:t>
      </w:r>
      <w:proofErr w:type="spellEnd"/>
      <w:r w:rsidRPr="0030755C">
        <w:rPr>
          <w:bCs/>
          <w:sz w:val="28"/>
          <w:szCs w:val="28"/>
        </w:rPr>
        <w:t xml:space="preserve">: </w:t>
      </w:r>
      <w:proofErr w:type="spellStart"/>
      <w:r w:rsidRPr="0030755C">
        <w:rPr>
          <w:bCs/>
          <w:sz w:val="28"/>
          <w:szCs w:val="28"/>
        </w:rPr>
        <w:t>părinţi</w:t>
      </w:r>
      <w:proofErr w:type="spellEnd"/>
      <w:r w:rsidRPr="0030755C">
        <w:rPr>
          <w:bCs/>
          <w:sz w:val="28"/>
          <w:szCs w:val="28"/>
        </w:rPr>
        <w:t xml:space="preserve">, </w:t>
      </w:r>
      <w:proofErr w:type="spellStart"/>
      <w:r w:rsidRPr="0030755C">
        <w:rPr>
          <w:bCs/>
          <w:sz w:val="28"/>
          <w:szCs w:val="28"/>
        </w:rPr>
        <w:t>bunici</w:t>
      </w:r>
      <w:proofErr w:type="spellEnd"/>
      <w:r w:rsidRPr="0030755C">
        <w:rPr>
          <w:bCs/>
          <w:sz w:val="28"/>
          <w:szCs w:val="28"/>
        </w:rPr>
        <w:t xml:space="preserve">, </w:t>
      </w:r>
      <w:proofErr w:type="spellStart"/>
      <w:r w:rsidRPr="0030755C">
        <w:rPr>
          <w:bCs/>
          <w:sz w:val="28"/>
          <w:szCs w:val="28"/>
        </w:rPr>
        <w:t>asistenţi</w:t>
      </w:r>
      <w:proofErr w:type="spellEnd"/>
      <w:r w:rsidRPr="0030755C">
        <w:rPr>
          <w:bCs/>
          <w:sz w:val="28"/>
          <w:szCs w:val="28"/>
        </w:rPr>
        <w:t xml:space="preserve"> </w:t>
      </w:r>
      <w:proofErr w:type="spellStart"/>
      <w:r w:rsidRPr="0030755C">
        <w:rPr>
          <w:bCs/>
          <w:sz w:val="28"/>
          <w:szCs w:val="28"/>
        </w:rPr>
        <w:t>sociali</w:t>
      </w:r>
      <w:proofErr w:type="spellEnd"/>
      <w:r w:rsidRPr="0030755C">
        <w:rPr>
          <w:bCs/>
          <w:sz w:val="28"/>
          <w:szCs w:val="28"/>
        </w:rPr>
        <w:t xml:space="preserve"> etc.</w:t>
      </w:r>
    </w:p>
    <w:p w14:paraId="369D74FC" w14:textId="77777777" w:rsidR="00C3099E" w:rsidRPr="0030755C" w:rsidRDefault="00C3099E" w:rsidP="00C3099E">
      <w:pPr>
        <w:spacing w:after="0" w:line="240" w:lineRule="auto"/>
        <w:ind w:firstLine="426"/>
        <w:jc w:val="both"/>
        <w:rPr>
          <w:sz w:val="28"/>
          <w:szCs w:val="28"/>
          <w:lang w:val="ro-RO"/>
        </w:rPr>
      </w:pPr>
      <w:proofErr w:type="spellStart"/>
      <w:r w:rsidRPr="0030755C">
        <w:rPr>
          <w:bCs/>
          <w:sz w:val="28"/>
          <w:szCs w:val="28"/>
        </w:rPr>
        <w:t>Materialele</w:t>
      </w:r>
      <w:proofErr w:type="spellEnd"/>
      <w:r w:rsidRPr="0030755C">
        <w:rPr>
          <w:bCs/>
          <w:sz w:val="28"/>
          <w:szCs w:val="28"/>
        </w:rPr>
        <w:t xml:space="preserve"> </w:t>
      </w:r>
      <w:proofErr w:type="spellStart"/>
      <w:r w:rsidRPr="0030755C">
        <w:rPr>
          <w:bCs/>
          <w:sz w:val="28"/>
          <w:szCs w:val="28"/>
        </w:rPr>
        <w:t>suport</w:t>
      </w:r>
      <w:proofErr w:type="spellEnd"/>
      <w:r w:rsidRPr="0030755C">
        <w:rPr>
          <w:bCs/>
          <w:sz w:val="28"/>
          <w:szCs w:val="28"/>
        </w:rPr>
        <w:t xml:space="preserve"> </w:t>
      </w:r>
      <w:proofErr w:type="spellStart"/>
      <w:r w:rsidRPr="0030755C">
        <w:rPr>
          <w:bCs/>
          <w:sz w:val="28"/>
          <w:szCs w:val="28"/>
        </w:rPr>
        <w:t>realizate</w:t>
      </w:r>
      <w:proofErr w:type="spellEnd"/>
      <w:r w:rsidRPr="0030755C">
        <w:rPr>
          <w:bCs/>
          <w:sz w:val="28"/>
          <w:szCs w:val="28"/>
        </w:rPr>
        <w:t xml:space="preserve"> sunt:</w:t>
      </w:r>
      <w:r w:rsidRPr="0030755C">
        <w:rPr>
          <w:b/>
          <w:bCs/>
          <w:sz w:val="28"/>
          <w:szCs w:val="28"/>
        </w:rPr>
        <w:t xml:space="preserve"> </w:t>
      </w:r>
      <w:r w:rsidRPr="0030755C">
        <w:rPr>
          <w:sz w:val="28"/>
          <w:szCs w:val="28"/>
          <w:lang w:val="ro-RO"/>
        </w:rPr>
        <w:t>1 spot video, 1 spot audio, 1 flyer, 10 afișe format A2, 2 stickere și 2 cutii de chibrituri personalizate.</w:t>
      </w:r>
    </w:p>
    <w:p w14:paraId="519DAC08" w14:textId="77777777" w:rsidR="00C3099E" w:rsidRPr="00EE0BF6" w:rsidRDefault="00C3099E" w:rsidP="00C3099E">
      <w:pPr>
        <w:spacing w:after="0" w:line="240" w:lineRule="auto"/>
        <w:ind w:firstLine="426"/>
        <w:jc w:val="both"/>
        <w:rPr>
          <w:sz w:val="28"/>
          <w:szCs w:val="28"/>
          <w:lang w:val="ro-RO"/>
        </w:rPr>
      </w:pPr>
      <w:r w:rsidRPr="0030755C">
        <w:rPr>
          <w:sz w:val="28"/>
          <w:szCs w:val="28"/>
          <w:lang w:val="ro-RO"/>
        </w:rPr>
        <w:t>Totodată, a fost realizat un site dedicat şi pagina de facebook:</w:t>
      </w:r>
      <w:r w:rsidRPr="00EE0BF6">
        <w:rPr>
          <w:sz w:val="28"/>
          <w:szCs w:val="28"/>
          <w:lang w:val="ro-RO"/>
        </w:rPr>
        <w:t xml:space="preserve"> </w:t>
      </w:r>
      <w:hyperlink r:id="rId8" w:history="1">
        <w:r w:rsidRPr="00EE0BF6">
          <w:rPr>
            <w:rStyle w:val="Hyperlink"/>
            <w:i/>
            <w:sz w:val="28"/>
            <w:szCs w:val="28"/>
            <w:lang w:val="ro-RO"/>
          </w:rPr>
          <w:t>www.facebook.com/flacarileomoaracopii</w:t>
        </w:r>
      </w:hyperlink>
      <w:r w:rsidRPr="00EE0BF6">
        <w:rPr>
          <w:sz w:val="28"/>
          <w:szCs w:val="28"/>
          <w:lang w:val="ro-RO"/>
        </w:rPr>
        <w:t>.</w:t>
      </w:r>
    </w:p>
    <w:p w14:paraId="28DD897F" w14:textId="77777777" w:rsidR="00C3099E" w:rsidRPr="00EE0BF6" w:rsidRDefault="00C3099E" w:rsidP="00C3099E">
      <w:pPr>
        <w:spacing w:after="0" w:line="240" w:lineRule="auto"/>
        <w:ind w:firstLine="426"/>
        <w:jc w:val="both"/>
        <w:rPr>
          <w:sz w:val="28"/>
          <w:szCs w:val="28"/>
          <w:lang w:val="ro-RO"/>
        </w:rPr>
      </w:pPr>
    </w:p>
    <w:p w14:paraId="55F097C4" w14:textId="77777777" w:rsidR="00C3099E" w:rsidRPr="00EE0BF6" w:rsidRDefault="00C3099E" w:rsidP="00C3099E">
      <w:pPr>
        <w:spacing w:after="0" w:line="240" w:lineRule="auto"/>
        <w:ind w:left="-426" w:right="-285"/>
        <w:jc w:val="center"/>
        <w:rPr>
          <w:sz w:val="28"/>
          <w:szCs w:val="28"/>
          <w:lang w:val="ro-RO"/>
        </w:rPr>
      </w:pPr>
      <w:r w:rsidRPr="00EE0BF6">
        <w:rPr>
          <w:noProof/>
        </w:rPr>
        <w:drawing>
          <wp:anchor distT="0" distB="0" distL="114300" distR="114300" simplePos="0" relativeHeight="251667456" behindDoc="0" locked="0" layoutInCell="1" allowOverlap="1" wp14:anchorId="3809BD3F" wp14:editId="68ADF5D2">
            <wp:simplePos x="0" y="0"/>
            <wp:positionH relativeFrom="column">
              <wp:posOffset>1318788</wp:posOffset>
            </wp:positionH>
            <wp:positionV relativeFrom="paragraph">
              <wp:posOffset>708719</wp:posOffset>
            </wp:positionV>
            <wp:extent cx="684746" cy="684746"/>
            <wp:effectExtent l="95250" t="19050" r="287020" b="248920"/>
            <wp:wrapNone/>
            <wp:docPr id="5"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746" cy="68474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74BC749E" wp14:editId="7CD2D0D9">
            <wp:extent cx="1494845" cy="1494845"/>
            <wp:effectExtent l="0" t="0" r="0" b="0"/>
            <wp:docPr id="28" name="Imagin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502912" cy="1502912"/>
                    </a:xfrm>
                    <a:prstGeom prst="rect">
                      <a:avLst/>
                    </a:prstGeom>
                  </pic:spPr>
                </pic:pic>
              </a:graphicData>
            </a:graphic>
          </wp:inline>
        </w:drawing>
      </w:r>
      <w:r w:rsidRPr="00EE0BF6">
        <w:rPr>
          <w:sz w:val="28"/>
          <w:szCs w:val="28"/>
          <w:lang w:val="ro-RO"/>
        </w:rPr>
        <w:t xml:space="preserve"> </w:t>
      </w:r>
      <w:r w:rsidRPr="00EE0BF6">
        <w:rPr>
          <w:noProof/>
        </w:rPr>
        <w:drawing>
          <wp:inline distT="0" distB="0" distL="0" distR="0" wp14:anchorId="3EA313FC" wp14:editId="11428DD4">
            <wp:extent cx="1050532" cy="1477543"/>
            <wp:effectExtent l="0" t="0" r="0" b="8890"/>
            <wp:docPr id="23"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0532" cy="147754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9FB10C0" w14:textId="77777777" w:rsidR="00C3099E" w:rsidRPr="00EE0BF6" w:rsidRDefault="00C3099E" w:rsidP="00C3099E">
      <w:pPr>
        <w:spacing w:after="0" w:line="240" w:lineRule="auto"/>
        <w:ind w:left="-426" w:right="-285"/>
        <w:jc w:val="center"/>
        <w:rPr>
          <w:sz w:val="28"/>
          <w:szCs w:val="28"/>
          <w:lang w:val="ro-RO"/>
        </w:rPr>
      </w:pPr>
      <w:r w:rsidRPr="00EE0BF6">
        <w:rPr>
          <w:noProof/>
        </w:rPr>
        <w:lastRenderedPageBreak/>
        <w:drawing>
          <wp:inline distT="0" distB="0" distL="0" distR="0" wp14:anchorId="4147CB58" wp14:editId="7A50B3D3">
            <wp:extent cx="1046945" cy="1473654"/>
            <wp:effectExtent l="0" t="0" r="1270" b="0"/>
            <wp:docPr id="6"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46945" cy="1473654"/>
                    </a:xfrm>
                    <a:prstGeom prst="rect">
                      <a:avLst/>
                    </a:prstGeom>
                  </pic:spPr>
                </pic:pic>
              </a:graphicData>
            </a:graphic>
          </wp:inline>
        </w:drawing>
      </w:r>
      <w:r w:rsidRPr="00EE0BF6">
        <w:rPr>
          <w:noProof/>
        </w:rPr>
        <w:drawing>
          <wp:inline distT="0" distB="0" distL="0" distR="0" wp14:anchorId="050FA316" wp14:editId="43F0392A">
            <wp:extent cx="1069301" cy="1505124"/>
            <wp:effectExtent l="0" t="0" r="0" b="0"/>
            <wp:docPr id="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9301" cy="1505124"/>
                    </a:xfrm>
                    <a:prstGeom prst="rect">
                      <a:avLst/>
                    </a:prstGeom>
                  </pic:spPr>
                </pic:pic>
              </a:graphicData>
            </a:graphic>
          </wp:inline>
        </w:drawing>
      </w:r>
      <w:r w:rsidRPr="00EE0BF6">
        <w:rPr>
          <w:noProof/>
        </w:rPr>
        <w:drawing>
          <wp:inline distT="0" distB="0" distL="0" distR="0" wp14:anchorId="71CDE69B" wp14:editId="0314CD29">
            <wp:extent cx="1069301" cy="1505123"/>
            <wp:effectExtent l="0" t="0" r="0" b="0"/>
            <wp:docPr id="8"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69301" cy="1505123"/>
                    </a:xfrm>
                    <a:prstGeom prst="rect">
                      <a:avLst/>
                    </a:prstGeom>
                  </pic:spPr>
                </pic:pic>
              </a:graphicData>
            </a:graphic>
          </wp:inline>
        </w:drawing>
      </w:r>
      <w:r w:rsidRPr="00EE0BF6">
        <w:rPr>
          <w:noProof/>
        </w:rPr>
        <w:drawing>
          <wp:inline distT="0" distB="0" distL="0" distR="0" wp14:anchorId="500F5351" wp14:editId="76FC37D2">
            <wp:extent cx="1069180" cy="1504951"/>
            <wp:effectExtent l="0" t="0" r="0" b="0"/>
            <wp:docPr id="9"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69180" cy="1504951"/>
                    </a:xfrm>
                    <a:prstGeom prst="rect">
                      <a:avLst/>
                    </a:prstGeom>
                  </pic:spPr>
                </pic:pic>
              </a:graphicData>
            </a:graphic>
          </wp:inline>
        </w:drawing>
      </w:r>
      <w:r w:rsidRPr="00EE0BF6">
        <w:rPr>
          <w:noProof/>
        </w:rPr>
        <w:drawing>
          <wp:inline distT="0" distB="0" distL="0" distR="0" wp14:anchorId="44F66BA0" wp14:editId="3C8BA82D">
            <wp:extent cx="1066799" cy="1501600"/>
            <wp:effectExtent l="0" t="0" r="635" b="3810"/>
            <wp:docPr id="3"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66799" cy="1501600"/>
                    </a:xfrm>
                    <a:prstGeom prst="rect">
                      <a:avLst/>
                    </a:prstGeom>
                  </pic:spPr>
                </pic:pic>
              </a:graphicData>
            </a:graphic>
          </wp:inline>
        </w:drawing>
      </w:r>
    </w:p>
    <w:p w14:paraId="7FBE415B" w14:textId="77777777" w:rsidR="00C3099E" w:rsidRPr="00EE0BF6" w:rsidRDefault="00C3099E" w:rsidP="00C3099E">
      <w:pPr>
        <w:spacing w:after="0" w:line="240" w:lineRule="auto"/>
        <w:ind w:left="-426" w:right="-285"/>
        <w:jc w:val="center"/>
        <w:rPr>
          <w:sz w:val="28"/>
          <w:szCs w:val="28"/>
          <w:lang w:val="ro-RO"/>
        </w:rPr>
      </w:pPr>
      <w:r w:rsidRPr="00EE0BF6">
        <w:rPr>
          <w:noProof/>
        </w:rPr>
        <w:drawing>
          <wp:inline distT="0" distB="0" distL="0" distR="0" wp14:anchorId="54BF9206" wp14:editId="5451DB8D">
            <wp:extent cx="1062412" cy="1495425"/>
            <wp:effectExtent l="0" t="0" r="4445" b="0"/>
            <wp:docPr id="7"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2412" cy="1495425"/>
                    </a:xfrm>
                    <a:prstGeom prst="rect">
                      <a:avLst/>
                    </a:prstGeom>
                  </pic:spPr>
                </pic:pic>
              </a:graphicData>
            </a:graphic>
          </wp:inline>
        </w:drawing>
      </w:r>
      <w:r w:rsidRPr="00EE0BF6">
        <w:rPr>
          <w:noProof/>
        </w:rPr>
        <w:drawing>
          <wp:inline distT="0" distB="0" distL="0" distR="0" wp14:anchorId="63609539" wp14:editId="0B49A638">
            <wp:extent cx="1062412" cy="1495425"/>
            <wp:effectExtent l="0" t="0" r="4445"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2412" cy="1495425"/>
                    </a:xfrm>
                    <a:prstGeom prst="rect">
                      <a:avLst/>
                    </a:prstGeom>
                  </pic:spPr>
                </pic:pic>
              </a:graphicData>
            </a:graphic>
          </wp:inline>
        </w:drawing>
      </w:r>
      <w:r w:rsidRPr="00EE0BF6">
        <w:rPr>
          <w:noProof/>
        </w:rPr>
        <w:drawing>
          <wp:inline distT="0" distB="0" distL="0" distR="0" wp14:anchorId="237A6526" wp14:editId="29871C20">
            <wp:extent cx="1062412" cy="1495426"/>
            <wp:effectExtent l="0" t="0" r="4445" b="0"/>
            <wp:docPr id="16"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2412" cy="1495426"/>
                    </a:xfrm>
                    <a:prstGeom prst="rect">
                      <a:avLst/>
                    </a:prstGeom>
                  </pic:spPr>
                </pic:pic>
              </a:graphicData>
            </a:graphic>
          </wp:inline>
        </w:drawing>
      </w:r>
      <w:r w:rsidRPr="00EE0BF6">
        <w:rPr>
          <w:noProof/>
        </w:rPr>
        <w:drawing>
          <wp:inline distT="0" distB="0" distL="0" distR="0" wp14:anchorId="3F4ECFBE" wp14:editId="4D8476E0">
            <wp:extent cx="1062412" cy="1495425"/>
            <wp:effectExtent l="0" t="0" r="4445" b="0"/>
            <wp:docPr id="21"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2412" cy="1495425"/>
                    </a:xfrm>
                    <a:prstGeom prst="rect">
                      <a:avLst/>
                    </a:prstGeom>
                  </pic:spPr>
                </pic:pic>
              </a:graphicData>
            </a:graphic>
          </wp:inline>
        </w:drawing>
      </w:r>
      <w:r w:rsidRPr="00EE0BF6">
        <w:rPr>
          <w:noProof/>
        </w:rPr>
        <w:drawing>
          <wp:inline distT="0" distB="0" distL="0" distR="0" wp14:anchorId="6DD15AD2" wp14:editId="13961644">
            <wp:extent cx="1062410" cy="1495423"/>
            <wp:effectExtent l="0" t="0" r="4445" b="0"/>
            <wp:docPr id="22"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62410" cy="1495423"/>
                    </a:xfrm>
                    <a:prstGeom prst="rect">
                      <a:avLst/>
                    </a:prstGeom>
                  </pic:spPr>
                </pic:pic>
              </a:graphicData>
            </a:graphic>
          </wp:inline>
        </w:drawing>
      </w:r>
    </w:p>
    <w:p w14:paraId="40DE3552" w14:textId="77777777" w:rsidR="00C3099E" w:rsidRPr="00EE0BF6" w:rsidRDefault="00C3099E" w:rsidP="00C3099E">
      <w:pPr>
        <w:spacing w:after="0" w:line="240" w:lineRule="auto"/>
        <w:ind w:left="-426" w:right="-285"/>
        <w:jc w:val="center"/>
        <w:rPr>
          <w:sz w:val="28"/>
          <w:szCs w:val="28"/>
          <w:lang w:val="ro-RO"/>
        </w:rPr>
      </w:pPr>
      <w:r w:rsidRPr="00EE0BF6">
        <w:rPr>
          <w:noProof/>
        </w:rPr>
        <w:drawing>
          <wp:inline distT="0" distB="0" distL="0" distR="0" wp14:anchorId="7FE0D86F" wp14:editId="6FDC2131">
            <wp:extent cx="1190626" cy="1190626"/>
            <wp:effectExtent l="0" t="0" r="9525" b="9525"/>
            <wp:docPr id="2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190626" cy="1190626"/>
                    </a:xfrm>
                    <a:prstGeom prst="rect">
                      <a:avLst/>
                    </a:prstGeom>
                  </pic:spPr>
                </pic:pic>
              </a:graphicData>
            </a:graphic>
          </wp:inline>
        </w:drawing>
      </w:r>
      <w:r w:rsidRPr="00EE0BF6">
        <w:rPr>
          <w:noProof/>
        </w:rPr>
        <w:drawing>
          <wp:inline distT="0" distB="0" distL="0" distR="0" wp14:anchorId="6AF25334" wp14:editId="6D6EDC36">
            <wp:extent cx="723901" cy="723901"/>
            <wp:effectExtent l="0" t="0" r="0" b="0"/>
            <wp:docPr id="2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23901" cy="723901"/>
                    </a:xfrm>
                    <a:prstGeom prst="rect">
                      <a:avLst/>
                    </a:prstGeom>
                  </pic:spPr>
                </pic:pic>
              </a:graphicData>
            </a:graphic>
          </wp:inline>
        </w:drawing>
      </w:r>
      <w:r w:rsidRPr="00EE0BF6">
        <w:rPr>
          <w:noProof/>
        </w:rPr>
        <w:drawing>
          <wp:inline distT="0" distB="0" distL="0" distR="0" wp14:anchorId="5102FA3A" wp14:editId="7A467196">
            <wp:extent cx="656137" cy="1228074"/>
            <wp:effectExtent l="0" t="0" r="0" b="0"/>
            <wp:docPr id="26"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656137" cy="122807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7B80849E" wp14:editId="0C6CAECB">
            <wp:extent cx="662394" cy="1239116"/>
            <wp:effectExtent l="0" t="2540" r="1905" b="1905"/>
            <wp:docPr id="27"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662394" cy="123911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7B06EF8" w14:textId="77777777" w:rsidR="00C3099E" w:rsidRPr="00EE0BF6" w:rsidRDefault="00C3099E" w:rsidP="00C3099E">
      <w:pPr>
        <w:spacing w:after="0" w:line="240" w:lineRule="auto"/>
        <w:jc w:val="both"/>
        <w:rPr>
          <w:sz w:val="28"/>
          <w:szCs w:val="28"/>
          <w:lang w:val="ro-RO"/>
        </w:rPr>
      </w:pPr>
    </w:p>
    <w:p w14:paraId="369DF450" w14:textId="77777777" w:rsidR="00C3099E" w:rsidRPr="00EE0BF6" w:rsidRDefault="00C3099E" w:rsidP="00C3099E">
      <w:pPr>
        <w:spacing w:after="0" w:line="240" w:lineRule="auto"/>
        <w:ind w:firstLine="426"/>
        <w:jc w:val="both"/>
        <w:rPr>
          <w:sz w:val="28"/>
          <w:szCs w:val="28"/>
          <w:lang w:val="ro-RO"/>
        </w:rPr>
      </w:pPr>
    </w:p>
    <w:p w14:paraId="64B28132" w14:textId="77777777" w:rsidR="00C3099E" w:rsidRPr="00EE0BF6" w:rsidRDefault="00C3099E" w:rsidP="00C3099E">
      <w:pPr>
        <w:spacing w:after="0" w:line="240" w:lineRule="auto"/>
        <w:ind w:left="708"/>
        <w:jc w:val="both"/>
        <w:rPr>
          <w:sz w:val="28"/>
          <w:szCs w:val="28"/>
          <w:lang w:val="ro-RO"/>
        </w:rPr>
      </w:pPr>
      <w:r w:rsidRPr="00EE0BF6">
        <w:rPr>
          <w:b/>
          <w:i/>
          <w:noProof/>
          <w:sz w:val="28"/>
          <w:szCs w:val="28"/>
        </w:rPr>
        <mc:AlternateContent>
          <mc:Choice Requires="wps">
            <w:drawing>
              <wp:anchor distT="0" distB="0" distL="114300" distR="114300" simplePos="0" relativeHeight="251660288" behindDoc="1" locked="0" layoutInCell="1" allowOverlap="1" wp14:anchorId="407A4BEE" wp14:editId="2EBFCD6B">
                <wp:simplePos x="0" y="0"/>
                <wp:positionH relativeFrom="column">
                  <wp:posOffset>186690</wp:posOffset>
                </wp:positionH>
                <wp:positionV relativeFrom="paragraph">
                  <wp:posOffset>-37796</wp:posOffset>
                </wp:positionV>
                <wp:extent cx="6146165" cy="390525"/>
                <wp:effectExtent l="57150" t="19050" r="64135" b="104775"/>
                <wp:wrapNone/>
                <wp:docPr id="17" name="Dreptunghi rotunjit 17"/>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5A07F1" id="Dreptunghi rotunjit 17" o:spid="_x0000_s1026" style="position:absolute;margin-left:14.7pt;margin-top:-3pt;width:483.95pt;height:30.7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" fillcolor="#8aabd3 [2132]" stroked="f" strokeweight="2pt">
                <v:fill color2="#d6e2f0 [756]" rotate="t" colors="0 #9ab5e4;.5 #c2d1ed;1 #e1e8f5" focus="100%" type="gradient"/>
                <v:shadow on="t" color="black" opacity="26214f" origin=",-.5" offset="0,3pt"/>
              </v:roundrect>
            </w:pict>
          </mc:Fallback>
        </mc:AlternateContent>
      </w:r>
      <w:r>
        <w:rPr>
          <w:b/>
          <w:i/>
          <w:sz w:val="36"/>
          <w:szCs w:val="28"/>
          <w:lang w:val="ro-RO"/>
        </w:rPr>
        <w:t>1.</w:t>
      </w:r>
      <w:r w:rsidRPr="00EE0BF6">
        <w:rPr>
          <w:b/>
          <w:i/>
          <w:sz w:val="36"/>
          <w:szCs w:val="28"/>
          <w:lang w:val="ro-RO"/>
        </w:rPr>
        <w:t>2.</w:t>
      </w:r>
      <w:r w:rsidRPr="00EE0BF6">
        <w:rPr>
          <w:sz w:val="28"/>
          <w:szCs w:val="28"/>
          <w:lang w:val="ro-RO"/>
        </w:rPr>
        <w:t xml:space="preserve"> </w:t>
      </w:r>
      <w:r>
        <w:rPr>
          <w:sz w:val="28"/>
          <w:szCs w:val="28"/>
          <w:lang w:val="ro-RO"/>
        </w:rPr>
        <w:t xml:space="preserve"> </w:t>
      </w:r>
      <w:r>
        <w:rPr>
          <w:b/>
          <w:i/>
          <w:sz w:val="28"/>
          <w:szCs w:val="28"/>
          <w:lang w:val="ro-RO"/>
        </w:rPr>
        <w:t xml:space="preserve">RISC. Proiectul I–Renunță! </w:t>
      </w:r>
      <w:r w:rsidRPr="00EE0BF6">
        <w:rPr>
          <w:b/>
          <w:i/>
          <w:sz w:val="28"/>
          <w:szCs w:val="28"/>
          <w:lang w:val="ro-RO"/>
        </w:rPr>
        <w:t>Improvizațiile sunt Catastrofale!</w:t>
      </w:r>
    </w:p>
    <w:p w14:paraId="2F1336BA" w14:textId="77777777" w:rsidR="00C3099E" w:rsidRPr="00EE0BF6" w:rsidRDefault="00C3099E" w:rsidP="00C3099E">
      <w:pPr>
        <w:spacing w:after="0" w:line="240" w:lineRule="auto"/>
        <w:jc w:val="both"/>
        <w:rPr>
          <w:sz w:val="28"/>
          <w:szCs w:val="28"/>
          <w:lang w:val="ro-RO"/>
        </w:rPr>
      </w:pPr>
    </w:p>
    <w:p w14:paraId="0F275610"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2013 şi are ca obiectiv de bază</w:t>
      </w:r>
      <w:r w:rsidRPr="00EE0BF6">
        <w:rPr>
          <w:i/>
          <w:sz w:val="28"/>
          <w:szCs w:val="28"/>
          <w:lang w:val="ro-RO"/>
        </w:rPr>
        <w:t xml:space="preserve"> reducerea numărului de incendii și explozii generate de improvizații la instalațiile electrice și de gaze naturale la locuinţele cetățenilor.</w:t>
      </w:r>
    </w:p>
    <w:p w14:paraId="731D6B24"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w:t>
      </w:r>
    </w:p>
    <w:p w14:paraId="4AA44148" w14:textId="77777777" w:rsidR="00C3099E" w:rsidRPr="00EE0BF6" w:rsidRDefault="00C3099E" w:rsidP="00C3099E">
      <w:pPr>
        <w:spacing w:after="0" w:line="240" w:lineRule="auto"/>
        <w:ind w:firstLine="426"/>
        <w:jc w:val="both"/>
        <w:rPr>
          <w:sz w:val="28"/>
          <w:szCs w:val="28"/>
          <w:lang w:val="ro-RO"/>
        </w:rPr>
      </w:pPr>
      <w:r w:rsidRPr="00EE0BF6">
        <w:rPr>
          <w:rStyle w:val="FontStyle107"/>
          <w:sz w:val="28"/>
          <w:szCs w:val="28"/>
          <w:lang w:val="ro-RO"/>
        </w:rPr>
        <w:t xml:space="preserve">Materialele suport realizate sunt: </w:t>
      </w:r>
      <w:r w:rsidRPr="00EE0BF6">
        <w:rPr>
          <w:sz w:val="28"/>
          <w:szCs w:val="28"/>
          <w:lang w:val="ro-RO"/>
        </w:rPr>
        <w:t>1 spot video, 5 spoturi audio (miros de gaz, instalaţii electrice defecte sau improvizate, improvizaţii la instalaţiile de gaze, coş de fum necurăţat sau cu improvizaţii, instalaţii electrice defecte), 3 flyere, 4 afișe format A</w:t>
      </w:r>
      <w:r w:rsidRPr="00EE0BF6">
        <w:rPr>
          <w:sz w:val="28"/>
          <w:szCs w:val="28"/>
          <w:vertAlign w:val="subscript"/>
          <w:lang w:val="ro-RO"/>
        </w:rPr>
        <w:t>2</w:t>
      </w:r>
      <w:r w:rsidRPr="00EE0BF6">
        <w:rPr>
          <w:sz w:val="28"/>
          <w:szCs w:val="28"/>
          <w:lang w:val="ro-RO"/>
        </w:rPr>
        <w:t xml:space="preserve"> şi 2 stickere.</w:t>
      </w:r>
    </w:p>
    <w:p w14:paraId="1A695514" w14:textId="77777777" w:rsidR="00C3099E" w:rsidRDefault="00C3099E" w:rsidP="00C3099E">
      <w:pPr>
        <w:spacing w:after="0" w:line="240" w:lineRule="auto"/>
        <w:jc w:val="center"/>
        <w:rPr>
          <w:sz w:val="28"/>
          <w:szCs w:val="28"/>
          <w:lang w:val="ro-RO"/>
        </w:rPr>
      </w:pPr>
    </w:p>
    <w:p w14:paraId="55F1A5A6" w14:textId="77777777" w:rsidR="00C3099E" w:rsidRPr="00EE0BF6" w:rsidRDefault="00C3099E" w:rsidP="00C3099E">
      <w:pPr>
        <w:spacing w:after="0" w:line="240" w:lineRule="auto"/>
        <w:jc w:val="center"/>
        <w:rPr>
          <w:sz w:val="28"/>
          <w:szCs w:val="28"/>
          <w:lang w:val="ro-RO"/>
        </w:rPr>
      </w:pPr>
      <w:r w:rsidRPr="00EE0BF6">
        <w:rPr>
          <w:noProof/>
        </w:rPr>
        <w:drawing>
          <wp:anchor distT="0" distB="0" distL="114300" distR="114300" simplePos="0" relativeHeight="251668480" behindDoc="0" locked="0" layoutInCell="1" allowOverlap="1" wp14:anchorId="0F384130" wp14:editId="7C299491">
            <wp:simplePos x="0" y="0"/>
            <wp:positionH relativeFrom="column">
              <wp:posOffset>27305</wp:posOffset>
            </wp:positionH>
            <wp:positionV relativeFrom="paragraph">
              <wp:posOffset>1013511</wp:posOffset>
            </wp:positionV>
            <wp:extent cx="684530" cy="684530"/>
            <wp:effectExtent l="95250" t="19050" r="287020" b="248920"/>
            <wp:wrapNone/>
            <wp:docPr id="11"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62357F7A" wp14:editId="39684E73">
            <wp:extent cx="1731922" cy="1492025"/>
            <wp:effectExtent l="0" t="0" r="1905" b="0"/>
            <wp:docPr id="29" name="Imagine 19">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ine 1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32890" cy="1492859"/>
                    </a:xfrm>
                    <a:prstGeom prst="rect">
                      <a:avLst/>
                    </a:prstGeom>
                  </pic:spPr>
                </pic:pic>
              </a:graphicData>
            </a:graphic>
          </wp:inline>
        </w:drawing>
      </w:r>
      <w:r w:rsidRPr="00EE0BF6">
        <w:rPr>
          <w:noProof/>
        </w:rPr>
        <w:drawing>
          <wp:inline distT="0" distB="0" distL="0" distR="0" wp14:anchorId="71967787" wp14:editId="34746982">
            <wp:extent cx="1078385" cy="1495425"/>
            <wp:effectExtent l="0" t="0" r="7620" b="0"/>
            <wp:docPr id="30" name="I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ine 2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78385" cy="1495425"/>
                    </a:xfrm>
                    <a:prstGeom prst="rect">
                      <a:avLst/>
                    </a:prstGeom>
                  </pic:spPr>
                </pic:pic>
              </a:graphicData>
            </a:graphic>
          </wp:inline>
        </w:drawing>
      </w:r>
      <w:r w:rsidRPr="00EE0BF6">
        <w:rPr>
          <w:noProof/>
        </w:rPr>
        <w:drawing>
          <wp:inline distT="0" distB="0" distL="0" distR="0" wp14:anchorId="7100769E" wp14:editId="39D375CC">
            <wp:extent cx="1079045" cy="1509275"/>
            <wp:effectExtent l="0" t="0" r="6985" b="0"/>
            <wp:docPr id="31"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ine 2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79045" cy="1509275"/>
                    </a:xfrm>
                    <a:prstGeom prst="rect">
                      <a:avLst/>
                    </a:prstGeom>
                  </pic:spPr>
                </pic:pic>
              </a:graphicData>
            </a:graphic>
          </wp:inline>
        </w:drawing>
      </w:r>
      <w:r w:rsidRPr="00EE0BF6">
        <w:rPr>
          <w:noProof/>
        </w:rPr>
        <w:drawing>
          <wp:inline distT="0" distB="0" distL="0" distR="0" wp14:anchorId="005AEA41" wp14:editId="3AD97C9B">
            <wp:extent cx="1066798" cy="1494611"/>
            <wp:effectExtent l="0" t="0" r="635" b="0"/>
            <wp:docPr id="32"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ine 2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66798" cy="1494611"/>
                    </a:xfrm>
                    <a:prstGeom prst="rect">
                      <a:avLst/>
                    </a:prstGeom>
                  </pic:spPr>
                </pic:pic>
              </a:graphicData>
            </a:graphic>
          </wp:inline>
        </w:drawing>
      </w:r>
      <w:r w:rsidRPr="00EE0BF6">
        <w:rPr>
          <w:noProof/>
        </w:rPr>
        <w:drawing>
          <wp:inline distT="0" distB="0" distL="0" distR="0" wp14:anchorId="448E1A9B" wp14:editId="1A9F7B6F">
            <wp:extent cx="1067383" cy="1495429"/>
            <wp:effectExtent l="0" t="0" r="0" b="0"/>
            <wp:docPr id="33"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ine 24"/>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67383" cy="1495429"/>
                    </a:xfrm>
                    <a:prstGeom prst="rect">
                      <a:avLst/>
                    </a:prstGeom>
                  </pic:spPr>
                </pic:pic>
              </a:graphicData>
            </a:graphic>
          </wp:inline>
        </w:drawing>
      </w:r>
    </w:p>
    <w:p w14:paraId="326CB2CA" w14:textId="77777777" w:rsidR="00C3099E" w:rsidRDefault="00C3099E" w:rsidP="00C3099E">
      <w:pPr>
        <w:spacing w:after="0" w:line="240" w:lineRule="auto"/>
        <w:jc w:val="center"/>
        <w:rPr>
          <w:sz w:val="28"/>
          <w:szCs w:val="28"/>
          <w:lang w:val="ro-RO"/>
        </w:rPr>
      </w:pPr>
      <w:r w:rsidRPr="00EE0BF6">
        <w:rPr>
          <w:noProof/>
        </w:rPr>
        <w:lastRenderedPageBreak/>
        <w:drawing>
          <wp:inline distT="0" distB="0" distL="0" distR="0" wp14:anchorId="734F23F8" wp14:editId="3E23C858">
            <wp:extent cx="995249" cy="1500870"/>
            <wp:effectExtent l="0" t="0" r="0" b="4445"/>
            <wp:docPr id="34"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in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95249" cy="150087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7DC9BD7E" wp14:editId="3F778FB2">
            <wp:extent cx="1061280" cy="1506314"/>
            <wp:effectExtent l="0" t="0" r="5715" b="0"/>
            <wp:docPr id="35"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in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61280" cy="150631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68D0827E" wp14:editId="222B0C05">
            <wp:extent cx="1062266" cy="1487409"/>
            <wp:effectExtent l="0" t="0" r="5080" b="0"/>
            <wp:docPr id="36"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in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62266" cy="148740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6878D309" wp14:editId="7E44FB73">
            <wp:extent cx="1143811" cy="855891"/>
            <wp:effectExtent l="0" t="0" r="0" b="1905"/>
            <wp:docPr id="37"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in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43811" cy="85589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376F5C4B" wp14:editId="46348A47">
            <wp:extent cx="1162981" cy="868299"/>
            <wp:effectExtent l="0" t="0" r="0" b="8255"/>
            <wp:docPr id="38"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in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62981" cy="86829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F13AEED" w14:textId="77777777" w:rsidR="00C3099E" w:rsidRPr="00EE0BF6" w:rsidRDefault="00C3099E" w:rsidP="00C3099E">
      <w:pPr>
        <w:spacing w:after="0" w:line="240" w:lineRule="auto"/>
        <w:jc w:val="both"/>
        <w:rPr>
          <w:sz w:val="28"/>
          <w:szCs w:val="28"/>
          <w:lang w:val="ro-RO"/>
        </w:rPr>
      </w:pPr>
      <w:r w:rsidRPr="00EE0BF6">
        <w:rPr>
          <w:b/>
          <w:i/>
          <w:noProof/>
          <w:sz w:val="28"/>
          <w:szCs w:val="28"/>
        </w:rPr>
        <mc:AlternateContent>
          <mc:Choice Requires="wps">
            <w:drawing>
              <wp:anchor distT="0" distB="0" distL="114300" distR="114300" simplePos="0" relativeHeight="251661312" behindDoc="1" locked="0" layoutInCell="1" allowOverlap="1" wp14:anchorId="68A9A83F" wp14:editId="4FA86CA6">
                <wp:simplePos x="0" y="0"/>
                <wp:positionH relativeFrom="column">
                  <wp:posOffset>187960</wp:posOffset>
                </wp:positionH>
                <wp:positionV relativeFrom="paragraph">
                  <wp:posOffset>154001</wp:posOffset>
                </wp:positionV>
                <wp:extent cx="6146165" cy="390525"/>
                <wp:effectExtent l="57150" t="19050" r="64135" b="104775"/>
                <wp:wrapNone/>
                <wp:docPr id="18" name="Dreptunghi rotunjit 18"/>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48CF2A8" id="Dreptunghi rotunjit 18" o:spid="_x0000_s1026" style="position:absolute;margin-left:14.8pt;margin-top:12.15pt;width:483.95pt;height:30.7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" fillcolor="#8aabd3 [2132]" stroked="f" strokeweight="2pt">
                <v:fill color2="#d6e2f0 [756]" rotate="t" colors="0 #9ab5e4;.5 #c2d1ed;1 #e1e8f5" focus="100%" type="gradient"/>
                <v:shadow on="t" color="black" opacity="26214f" origin=",-.5" offset="0,3pt"/>
              </v:roundrect>
            </w:pict>
          </mc:Fallback>
        </mc:AlternateContent>
      </w:r>
    </w:p>
    <w:p w14:paraId="012A6EC7" w14:textId="77777777" w:rsidR="00C3099E" w:rsidRPr="00EE0BF6" w:rsidRDefault="00C3099E" w:rsidP="00C3099E">
      <w:pPr>
        <w:spacing w:after="0" w:line="240" w:lineRule="auto"/>
        <w:ind w:firstLine="708"/>
        <w:jc w:val="both"/>
        <w:rPr>
          <w:sz w:val="28"/>
          <w:szCs w:val="28"/>
          <w:lang w:val="ro-RO"/>
        </w:rPr>
      </w:pPr>
      <w:r>
        <w:rPr>
          <w:b/>
          <w:i/>
          <w:sz w:val="36"/>
          <w:szCs w:val="28"/>
          <w:lang w:val="ro-RO"/>
        </w:rPr>
        <w:t>1.</w:t>
      </w:r>
      <w:r w:rsidRPr="00EE0BF6">
        <w:rPr>
          <w:b/>
          <w:i/>
          <w:sz w:val="36"/>
          <w:szCs w:val="28"/>
          <w:lang w:val="ro-RO"/>
        </w:rPr>
        <w:t>3.</w:t>
      </w:r>
      <w:r w:rsidRPr="00EE0BF6">
        <w:rPr>
          <w:sz w:val="28"/>
          <w:szCs w:val="28"/>
          <w:lang w:val="ro-RO"/>
        </w:rPr>
        <w:t xml:space="preserve"> </w:t>
      </w:r>
      <w:r w:rsidRPr="00EE0BF6">
        <w:rPr>
          <w:b/>
          <w:i/>
          <w:sz w:val="28"/>
          <w:szCs w:val="28"/>
          <w:lang w:val="ro-RO"/>
        </w:rPr>
        <w:t>Campania RISC. Proiectul II – Siguranța nu e un joc de noroc!</w:t>
      </w:r>
    </w:p>
    <w:p w14:paraId="53E87001" w14:textId="77777777" w:rsidR="00C3099E" w:rsidRPr="00EE0BF6" w:rsidRDefault="00C3099E" w:rsidP="00C3099E">
      <w:pPr>
        <w:spacing w:after="0" w:line="240" w:lineRule="auto"/>
        <w:ind w:left="426"/>
        <w:jc w:val="both"/>
        <w:rPr>
          <w:sz w:val="28"/>
          <w:szCs w:val="28"/>
          <w:lang w:val="ro-RO"/>
        </w:rPr>
      </w:pPr>
    </w:p>
    <w:p w14:paraId="171DBA8C"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2014 şi are ca obiectiv de bază</w:t>
      </w:r>
      <w:r w:rsidRPr="00EE0BF6">
        <w:rPr>
          <w:i/>
          <w:sz w:val="28"/>
          <w:szCs w:val="28"/>
          <w:lang w:val="ro-RO"/>
        </w:rPr>
        <w:t xml:space="preserve"> reducerea numărului de incendii generate de coșurile de fum la locuinţele cetățenilor.</w:t>
      </w:r>
    </w:p>
    <w:p w14:paraId="6A8A462D"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w:t>
      </w:r>
    </w:p>
    <w:p w14:paraId="55B32AD3" w14:textId="77777777" w:rsidR="00C3099E" w:rsidRPr="00EE0BF6" w:rsidRDefault="00C3099E" w:rsidP="00C3099E">
      <w:pPr>
        <w:spacing w:after="0" w:line="240" w:lineRule="auto"/>
        <w:ind w:firstLine="426"/>
        <w:jc w:val="both"/>
        <w:rPr>
          <w:sz w:val="28"/>
          <w:szCs w:val="28"/>
          <w:lang w:val="ro-RO"/>
        </w:rPr>
      </w:pPr>
      <w:r w:rsidRPr="00EE0BF6">
        <w:rPr>
          <w:rStyle w:val="FontStyle107"/>
          <w:sz w:val="28"/>
          <w:szCs w:val="28"/>
          <w:lang w:val="ro-RO"/>
        </w:rPr>
        <w:t xml:space="preserve">Materialele suport realizate sunt: </w:t>
      </w:r>
      <w:r w:rsidRPr="00EE0BF6">
        <w:rPr>
          <w:sz w:val="28"/>
          <w:szCs w:val="28"/>
          <w:lang w:val="ro-RO"/>
        </w:rPr>
        <w:t>1 spot video, 2 spoturi audio (improvizaţii şi defecţiuni la instalaţiile de gaze, coş de fum necurăţat sau cu improvizaţii), 3 flyere, 5 afișe format A</w:t>
      </w:r>
      <w:r w:rsidRPr="00EE0BF6">
        <w:rPr>
          <w:sz w:val="28"/>
          <w:szCs w:val="28"/>
          <w:vertAlign w:val="subscript"/>
          <w:lang w:val="ro-RO"/>
        </w:rPr>
        <w:t>2</w:t>
      </w:r>
      <w:r w:rsidRPr="00EE0BF6">
        <w:rPr>
          <w:sz w:val="28"/>
          <w:szCs w:val="28"/>
          <w:lang w:val="ro-RO"/>
        </w:rPr>
        <w:t xml:space="preserve"> şi 2 minicalendare.</w:t>
      </w:r>
    </w:p>
    <w:p w14:paraId="1F113FEF" w14:textId="77777777" w:rsidR="00FB2CFE" w:rsidRDefault="00C3099E" w:rsidP="00C3099E">
      <w:pPr>
        <w:spacing w:after="0" w:line="240" w:lineRule="auto"/>
        <w:ind w:left="426"/>
        <w:jc w:val="both"/>
      </w:pPr>
      <w:r>
        <w:rPr>
          <w:sz w:val="28"/>
          <w:szCs w:val="28"/>
          <w:lang w:val="ro-RO"/>
        </w:rPr>
        <w:t xml:space="preserve">Link accesare detalii campanie: </w:t>
      </w:r>
      <w:hyperlink r:id="rId37" w:history="1">
        <w:r w:rsidR="00FB2CFE" w:rsidRPr="00E70120">
          <w:rPr>
            <w:rStyle w:val="Hyperlink"/>
            <w:sz w:val="28"/>
            <w:szCs w:val="28"/>
          </w:rPr>
          <w:t>https://igsu.ro/campanii-de-informare-preventiva</w:t>
        </w:r>
      </w:hyperlink>
    </w:p>
    <w:p w14:paraId="7D461D18" w14:textId="5E7DE6EF" w:rsidR="00C3099E" w:rsidRDefault="00C3099E" w:rsidP="00C3099E">
      <w:pPr>
        <w:spacing w:after="0" w:line="240" w:lineRule="auto"/>
        <w:ind w:left="426"/>
        <w:jc w:val="both"/>
        <w:rPr>
          <w:sz w:val="28"/>
          <w:szCs w:val="28"/>
          <w:lang w:val="ro-RO"/>
        </w:rPr>
      </w:pPr>
      <w:r>
        <w:rPr>
          <w:sz w:val="28"/>
          <w:szCs w:val="28"/>
          <w:lang w:val="ro-RO"/>
        </w:rPr>
        <w:t xml:space="preserve">Link spot video: </w:t>
      </w:r>
      <w:hyperlink r:id="rId38" w:history="1">
        <w:r w:rsidRPr="002E7412">
          <w:rPr>
            <w:rStyle w:val="Hyperlink"/>
            <w:sz w:val="28"/>
            <w:szCs w:val="28"/>
            <w:lang w:val="ro-RO"/>
          </w:rPr>
          <w:t>https://www.youtube.com/watch?v=sgR1BuXIAXg</w:t>
        </w:r>
      </w:hyperlink>
      <w:r w:rsidR="00E70120">
        <w:t xml:space="preserve"> </w:t>
      </w:r>
    </w:p>
    <w:p w14:paraId="05D70DB2" w14:textId="77777777" w:rsidR="00C3099E" w:rsidRPr="00EE0BF6" w:rsidRDefault="00C3099E" w:rsidP="00C3099E">
      <w:pPr>
        <w:spacing w:after="0" w:line="240" w:lineRule="auto"/>
        <w:ind w:left="426"/>
        <w:jc w:val="both"/>
        <w:rPr>
          <w:rStyle w:val="Hyperlink"/>
          <w:sz w:val="28"/>
          <w:szCs w:val="28"/>
          <w:lang w:val="ro-RO"/>
        </w:rPr>
      </w:pPr>
    </w:p>
    <w:p w14:paraId="26350F67" w14:textId="77777777" w:rsidR="00C3099E" w:rsidRPr="00EE0BF6" w:rsidRDefault="00C3099E" w:rsidP="00C3099E">
      <w:pPr>
        <w:spacing w:after="0" w:line="240" w:lineRule="auto"/>
        <w:jc w:val="center"/>
        <w:rPr>
          <w:rStyle w:val="Hyperlink"/>
          <w:sz w:val="28"/>
          <w:szCs w:val="28"/>
          <w:lang w:val="ro-RO"/>
        </w:rPr>
      </w:pPr>
      <w:r w:rsidRPr="00EE0BF6">
        <w:rPr>
          <w:noProof/>
        </w:rPr>
        <w:drawing>
          <wp:anchor distT="0" distB="0" distL="114300" distR="114300" simplePos="0" relativeHeight="251669504" behindDoc="0" locked="0" layoutInCell="1" allowOverlap="1" wp14:anchorId="0B5D0E80" wp14:editId="0C01F116">
            <wp:simplePos x="0" y="0"/>
            <wp:positionH relativeFrom="column">
              <wp:posOffset>966</wp:posOffset>
            </wp:positionH>
            <wp:positionV relativeFrom="paragraph">
              <wp:posOffset>821055</wp:posOffset>
            </wp:positionV>
            <wp:extent cx="684530" cy="684530"/>
            <wp:effectExtent l="95250" t="19050" r="287020" b="248920"/>
            <wp:wrapNone/>
            <wp:docPr id="12"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418A8F64" wp14:editId="7BABC438">
            <wp:extent cx="2059388" cy="1480978"/>
            <wp:effectExtent l="0" t="0" r="0" b="5080"/>
            <wp:docPr id="56" name="Imagine 55">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ine 55"/>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64690" cy="1484791"/>
                    </a:xfrm>
                    <a:prstGeom prst="rect">
                      <a:avLst/>
                    </a:prstGeom>
                  </pic:spPr>
                </pic:pic>
              </a:graphicData>
            </a:graphic>
          </wp:inline>
        </w:drawing>
      </w:r>
      <w:r w:rsidRPr="00EE0BF6">
        <w:rPr>
          <w:rStyle w:val="Hyperlink"/>
          <w:sz w:val="28"/>
          <w:szCs w:val="28"/>
          <w:lang w:val="ro-RO"/>
        </w:rPr>
        <w:t xml:space="preserve"> </w:t>
      </w:r>
      <w:r w:rsidRPr="00EE0BF6">
        <w:rPr>
          <w:noProof/>
        </w:rPr>
        <w:drawing>
          <wp:inline distT="0" distB="0" distL="0" distR="0" wp14:anchorId="079390D5" wp14:editId="4327F1DA">
            <wp:extent cx="1042130" cy="1480913"/>
            <wp:effectExtent l="0" t="0" r="5715" b="5080"/>
            <wp:docPr id="79" name="I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ine 7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2130" cy="14809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6E76140E" wp14:editId="42EC5173">
            <wp:extent cx="1053163" cy="1488830"/>
            <wp:effectExtent l="0" t="0" r="0" b="0"/>
            <wp:docPr id="85" name="I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ine 8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53163" cy="148883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7EFD860F" wp14:editId="5F0CF31F">
            <wp:extent cx="1068194" cy="1510079"/>
            <wp:effectExtent l="0" t="0" r="0" b="0"/>
            <wp:docPr id="84" name="I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ine 8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68194" cy="151007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C9C9C90" w14:textId="77777777" w:rsidR="00C3099E" w:rsidRPr="00EE0BF6" w:rsidRDefault="00C3099E" w:rsidP="00C3099E">
      <w:pPr>
        <w:spacing w:after="0" w:line="240" w:lineRule="auto"/>
        <w:jc w:val="center"/>
        <w:rPr>
          <w:rStyle w:val="Hyperlink"/>
          <w:sz w:val="28"/>
          <w:szCs w:val="28"/>
          <w:lang w:val="ro-RO"/>
        </w:rPr>
      </w:pPr>
      <w:r w:rsidRPr="00EE0BF6">
        <w:rPr>
          <w:noProof/>
        </w:rPr>
        <w:drawing>
          <wp:inline distT="0" distB="0" distL="0" distR="0" wp14:anchorId="0ED7C7E7" wp14:editId="071CA204">
            <wp:extent cx="1224206" cy="1257300"/>
            <wp:effectExtent l="0" t="0" r="0" b="0"/>
            <wp:docPr id="70" name="I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ine 6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224206" cy="1257300"/>
                    </a:xfrm>
                    <a:prstGeom prst="rect">
                      <a:avLst/>
                    </a:prstGeom>
                  </pic:spPr>
                </pic:pic>
              </a:graphicData>
            </a:graphic>
          </wp:inline>
        </w:drawing>
      </w:r>
      <w:r w:rsidRPr="00EE0BF6">
        <w:rPr>
          <w:noProof/>
        </w:rPr>
        <w:drawing>
          <wp:inline distT="0" distB="0" distL="0" distR="0" wp14:anchorId="708036A9" wp14:editId="01BDEEFA">
            <wp:extent cx="1230273" cy="1266825"/>
            <wp:effectExtent l="0" t="0" r="8255" b="0"/>
            <wp:docPr id="71" name="I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ine 70"/>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30273" cy="1266825"/>
                    </a:xfrm>
                    <a:prstGeom prst="rect">
                      <a:avLst/>
                    </a:prstGeom>
                  </pic:spPr>
                </pic:pic>
              </a:graphicData>
            </a:graphic>
          </wp:inline>
        </w:drawing>
      </w:r>
      <w:r w:rsidRPr="00EE0BF6">
        <w:rPr>
          <w:noProof/>
        </w:rPr>
        <w:drawing>
          <wp:inline distT="0" distB="0" distL="0" distR="0" wp14:anchorId="6E85B0C7" wp14:editId="19DBB8D6">
            <wp:extent cx="1220417" cy="1247775"/>
            <wp:effectExtent l="0" t="0" r="0" b="0"/>
            <wp:docPr id="72" name="I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ine 7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20417" cy="1247775"/>
                    </a:xfrm>
                    <a:prstGeom prst="rect">
                      <a:avLst/>
                    </a:prstGeom>
                  </pic:spPr>
                </pic:pic>
              </a:graphicData>
            </a:graphic>
          </wp:inline>
        </w:drawing>
      </w:r>
      <w:r w:rsidRPr="00EE0BF6">
        <w:rPr>
          <w:noProof/>
        </w:rPr>
        <w:drawing>
          <wp:inline distT="0" distB="0" distL="0" distR="0" wp14:anchorId="1D4E9B92" wp14:editId="6BB301DC">
            <wp:extent cx="1221264" cy="1257300"/>
            <wp:effectExtent l="0" t="0" r="0" b="0"/>
            <wp:docPr id="73" name="I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ine 7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21264" cy="1257300"/>
                    </a:xfrm>
                    <a:prstGeom prst="rect">
                      <a:avLst/>
                    </a:prstGeom>
                  </pic:spPr>
                </pic:pic>
              </a:graphicData>
            </a:graphic>
          </wp:inline>
        </w:drawing>
      </w:r>
      <w:r w:rsidRPr="00EE0BF6">
        <w:rPr>
          <w:noProof/>
        </w:rPr>
        <w:drawing>
          <wp:inline distT="0" distB="0" distL="0" distR="0" wp14:anchorId="4D5B3C3F" wp14:editId="4023294F">
            <wp:extent cx="1216056" cy="1257300"/>
            <wp:effectExtent l="0" t="0" r="3175" b="0"/>
            <wp:docPr id="74" name="I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ine 73"/>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16056" cy="1257300"/>
                    </a:xfrm>
                    <a:prstGeom prst="rect">
                      <a:avLst/>
                    </a:prstGeom>
                  </pic:spPr>
                </pic:pic>
              </a:graphicData>
            </a:graphic>
          </wp:inline>
        </w:drawing>
      </w:r>
    </w:p>
    <w:p w14:paraId="7F2F185A" w14:textId="77777777" w:rsidR="00C3099E" w:rsidRDefault="00C3099E" w:rsidP="00C3099E">
      <w:pPr>
        <w:spacing w:after="0" w:line="240" w:lineRule="auto"/>
        <w:jc w:val="center"/>
        <w:rPr>
          <w:rStyle w:val="Hyperlink"/>
          <w:sz w:val="28"/>
          <w:szCs w:val="28"/>
          <w:lang w:val="ro-RO"/>
        </w:rPr>
      </w:pPr>
      <w:r w:rsidRPr="00EE0BF6">
        <w:rPr>
          <w:noProof/>
        </w:rPr>
        <w:lastRenderedPageBreak/>
        <w:drawing>
          <wp:inline distT="0" distB="0" distL="0" distR="0" wp14:anchorId="1FF48F2C" wp14:editId="04254BCD">
            <wp:extent cx="1139799" cy="1506559"/>
            <wp:effectExtent l="0" t="0" r="3810" b="0"/>
            <wp:docPr id="89" name="I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ine 8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39799" cy="150655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25D9AF85" wp14:editId="2B2F5610">
            <wp:extent cx="1145333" cy="1509888"/>
            <wp:effectExtent l="0" t="0" r="0" b="0"/>
            <wp:docPr id="90" name="I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ine 8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5333" cy="150988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CC61EF1" w14:textId="77777777" w:rsidR="00C3099E" w:rsidRDefault="00C3099E" w:rsidP="00C3099E">
      <w:pPr>
        <w:spacing w:after="0" w:line="240" w:lineRule="auto"/>
        <w:jc w:val="center"/>
        <w:rPr>
          <w:rStyle w:val="Hyperlink"/>
          <w:sz w:val="28"/>
          <w:szCs w:val="28"/>
          <w:lang w:val="ro-RO"/>
        </w:rPr>
      </w:pPr>
    </w:p>
    <w:p w14:paraId="679DF344" w14:textId="77777777" w:rsidR="00C3099E" w:rsidRDefault="00C3099E" w:rsidP="00C3099E">
      <w:pPr>
        <w:spacing w:after="0" w:line="240" w:lineRule="auto"/>
        <w:jc w:val="center"/>
        <w:rPr>
          <w:rStyle w:val="Hyperlink"/>
          <w:sz w:val="28"/>
          <w:szCs w:val="28"/>
          <w:lang w:val="ro-RO"/>
        </w:rPr>
      </w:pPr>
    </w:p>
    <w:p w14:paraId="318A713D" w14:textId="77777777" w:rsidR="00C3099E" w:rsidRPr="00EE0BF6" w:rsidRDefault="00C3099E" w:rsidP="00C3099E">
      <w:pPr>
        <w:spacing w:after="0" w:line="240" w:lineRule="auto"/>
        <w:jc w:val="center"/>
        <w:rPr>
          <w:rStyle w:val="Hyperlink"/>
          <w:sz w:val="28"/>
          <w:szCs w:val="28"/>
          <w:lang w:val="ro-RO"/>
        </w:rPr>
      </w:pPr>
    </w:p>
    <w:p w14:paraId="2726FC77" w14:textId="77777777" w:rsidR="00C3099E" w:rsidRPr="00EE0BF6" w:rsidRDefault="00C3099E" w:rsidP="00C3099E">
      <w:pPr>
        <w:spacing w:after="0" w:line="240" w:lineRule="auto"/>
        <w:jc w:val="both"/>
        <w:rPr>
          <w:rStyle w:val="Hyperlink"/>
          <w:sz w:val="28"/>
          <w:szCs w:val="28"/>
          <w:lang w:val="ro-RO"/>
        </w:rPr>
      </w:pPr>
      <w:r w:rsidRPr="00EE0BF6">
        <w:rPr>
          <w:b/>
          <w:i/>
          <w:noProof/>
          <w:sz w:val="28"/>
          <w:szCs w:val="28"/>
        </w:rPr>
        <mc:AlternateContent>
          <mc:Choice Requires="wps">
            <w:drawing>
              <wp:anchor distT="0" distB="0" distL="114300" distR="114300" simplePos="0" relativeHeight="251662336" behindDoc="1" locked="0" layoutInCell="1" allowOverlap="1" wp14:anchorId="520567FF" wp14:editId="347386B7">
                <wp:simplePos x="0" y="0"/>
                <wp:positionH relativeFrom="column">
                  <wp:posOffset>191770</wp:posOffset>
                </wp:positionH>
                <wp:positionV relativeFrom="paragraph">
                  <wp:posOffset>160351</wp:posOffset>
                </wp:positionV>
                <wp:extent cx="6146165" cy="390525"/>
                <wp:effectExtent l="57150" t="19050" r="64135" b="104775"/>
                <wp:wrapNone/>
                <wp:docPr id="19" name="Dreptunghi rotunjit 19"/>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5EC974F" id="Dreptunghi rotunjit 19" o:spid="_x0000_s1026" style="position:absolute;margin-left:15.1pt;margin-top:12.65pt;width:483.95pt;height:30.7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" fillcolor="#8aabd3 [2132]" stroked="f" strokeweight="2pt">
                <v:fill color2="#d6e2f0 [756]" rotate="t" colors="0 #9ab5e4;.5 #c2d1ed;1 #e1e8f5" focus="100%" type="gradient"/>
                <v:shadow on="t" color="black" opacity="26214f" origin=",-.5" offset="0,3pt"/>
              </v:roundrect>
            </w:pict>
          </mc:Fallback>
        </mc:AlternateContent>
      </w:r>
    </w:p>
    <w:p w14:paraId="1DB029C3" w14:textId="77777777" w:rsidR="00C3099E" w:rsidRPr="00EE0BF6" w:rsidRDefault="00C3099E" w:rsidP="00C3099E">
      <w:pPr>
        <w:spacing w:after="0" w:line="240" w:lineRule="auto"/>
        <w:ind w:firstLine="708"/>
        <w:jc w:val="both"/>
        <w:rPr>
          <w:sz w:val="28"/>
          <w:szCs w:val="28"/>
          <w:lang w:val="ro-RO"/>
        </w:rPr>
      </w:pPr>
      <w:r>
        <w:rPr>
          <w:b/>
          <w:i/>
          <w:sz w:val="36"/>
          <w:szCs w:val="28"/>
          <w:lang w:val="ro-RO"/>
        </w:rPr>
        <w:t>1.</w:t>
      </w:r>
      <w:r w:rsidRPr="00EE0BF6">
        <w:rPr>
          <w:b/>
          <w:i/>
          <w:sz w:val="36"/>
          <w:szCs w:val="28"/>
          <w:lang w:val="ro-RO"/>
        </w:rPr>
        <w:t>4.</w:t>
      </w:r>
      <w:r w:rsidRPr="00EE0BF6">
        <w:rPr>
          <w:sz w:val="28"/>
          <w:szCs w:val="28"/>
          <w:lang w:val="ro-RO"/>
        </w:rPr>
        <w:t xml:space="preserve"> </w:t>
      </w:r>
      <w:r w:rsidRPr="00EE0BF6">
        <w:rPr>
          <w:b/>
          <w:i/>
          <w:sz w:val="28"/>
          <w:szCs w:val="28"/>
          <w:lang w:val="ro-RO"/>
        </w:rPr>
        <w:t>Campania RISC. Proiectul III – Siguranța NU e un joc de noroc!</w:t>
      </w:r>
    </w:p>
    <w:p w14:paraId="0A3EF117" w14:textId="77777777" w:rsidR="00C3099E" w:rsidRPr="00EE0BF6" w:rsidRDefault="00C3099E" w:rsidP="00C3099E">
      <w:pPr>
        <w:spacing w:after="0" w:line="240" w:lineRule="auto"/>
        <w:jc w:val="both"/>
        <w:rPr>
          <w:sz w:val="28"/>
          <w:szCs w:val="28"/>
          <w:lang w:val="ro-RO"/>
        </w:rPr>
      </w:pPr>
    </w:p>
    <w:p w14:paraId="2BB3AB44"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2015 şi are ca obiectiv de bază</w:t>
      </w:r>
      <w:r w:rsidRPr="00EE0BF6">
        <w:rPr>
          <w:i/>
          <w:sz w:val="28"/>
          <w:szCs w:val="28"/>
          <w:lang w:val="ro-RO"/>
        </w:rPr>
        <w:t xml:space="preserve"> reducerea numărului de incendii generate de improvizații și de suprasolicitarea instalațiilor electrice la locuinţele cetățenilor.</w:t>
      </w:r>
    </w:p>
    <w:p w14:paraId="26BE141D"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w:t>
      </w:r>
    </w:p>
    <w:p w14:paraId="65167027" w14:textId="77777777" w:rsidR="00C3099E" w:rsidRPr="00EE0BF6" w:rsidRDefault="00C3099E" w:rsidP="00C3099E">
      <w:pPr>
        <w:spacing w:after="0" w:line="240" w:lineRule="auto"/>
        <w:ind w:firstLine="426"/>
        <w:jc w:val="both"/>
        <w:rPr>
          <w:sz w:val="28"/>
          <w:szCs w:val="28"/>
          <w:lang w:val="ro-RO"/>
        </w:rPr>
      </w:pPr>
      <w:r w:rsidRPr="00EE0BF6">
        <w:rPr>
          <w:rStyle w:val="FontStyle107"/>
          <w:sz w:val="28"/>
          <w:szCs w:val="28"/>
          <w:lang w:val="ro-RO"/>
        </w:rPr>
        <w:t xml:space="preserve">Materialele suport realizate sunt: </w:t>
      </w:r>
      <w:r w:rsidRPr="00EE0BF6">
        <w:rPr>
          <w:sz w:val="28"/>
          <w:szCs w:val="28"/>
          <w:lang w:val="ro-RO"/>
        </w:rPr>
        <w:t>1 spot video, 1 spot audio (improvizaţii la instalaţiile electrice), 1 flyer şi 1 afiș format A</w:t>
      </w:r>
      <w:r w:rsidRPr="00EE0BF6">
        <w:rPr>
          <w:sz w:val="28"/>
          <w:szCs w:val="28"/>
          <w:vertAlign w:val="subscript"/>
          <w:lang w:val="ro-RO"/>
        </w:rPr>
        <w:t>2</w:t>
      </w:r>
      <w:r w:rsidRPr="00EE0BF6">
        <w:rPr>
          <w:sz w:val="28"/>
          <w:szCs w:val="28"/>
          <w:lang w:val="ro-RO"/>
        </w:rPr>
        <w:t>.</w:t>
      </w:r>
    </w:p>
    <w:p w14:paraId="209E5BF1" w14:textId="77777777" w:rsidR="00FB2CFE" w:rsidRDefault="00C3099E" w:rsidP="00C3099E">
      <w:pPr>
        <w:spacing w:after="0" w:line="240" w:lineRule="auto"/>
        <w:ind w:left="426"/>
        <w:jc w:val="both"/>
      </w:pPr>
      <w:r>
        <w:rPr>
          <w:sz w:val="28"/>
          <w:szCs w:val="28"/>
          <w:lang w:val="ro-RO"/>
        </w:rPr>
        <w:t xml:space="preserve">Link accesare detalii campanie: </w:t>
      </w:r>
      <w:hyperlink r:id="rId50" w:history="1">
        <w:r w:rsidR="00FB2CFE" w:rsidRPr="00E70120">
          <w:rPr>
            <w:rStyle w:val="Hyperlink"/>
            <w:sz w:val="28"/>
            <w:szCs w:val="28"/>
          </w:rPr>
          <w:t>https://igsu.ro/campanii-de-informare-preventiva</w:t>
        </w:r>
      </w:hyperlink>
    </w:p>
    <w:p w14:paraId="3AA80953" w14:textId="2344C74B" w:rsidR="00C3099E" w:rsidRDefault="00C3099E" w:rsidP="00C3099E">
      <w:pPr>
        <w:spacing w:after="0" w:line="240" w:lineRule="auto"/>
        <w:ind w:left="426"/>
        <w:jc w:val="both"/>
        <w:rPr>
          <w:sz w:val="28"/>
          <w:szCs w:val="28"/>
          <w:lang w:val="ro-RO"/>
        </w:rPr>
      </w:pPr>
      <w:r>
        <w:rPr>
          <w:sz w:val="28"/>
          <w:szCs w:val="28"/>
          <w:lang w:val="ro-RO"/>
        </w:rPr>
        <w:t xml:space="preserve">Link accesare spot video: </w:t>
      </w:r>
      <w:hyperlink r:id="rId51" w:history="1">
        <w:r w:rsidRPr="002E7412">
          <w:rPr>
            <w:rStyle w:val="Hyperlink"/>
            <w:sz w:val="28"/>
            <w:szCs w:val="28"/>
            <w:lang w:val="ro-RO"/>
          </w:rPr>
          <w:t>https://www.youtube.com/watch?v=Q14728rKBAM</w:t>
        </w:r>
      </w:hyperlink>
      <w:r w:rsidR="00E70120">
        <w:t xml:space="preserve"> -OK</w:t>
      </w:r>
    </w:p>
    <w:p w14:paraId="5B7A8AA5" w14:textId="77777777" w:rsidR="00C3099E" w:rsidRDefault="00C3099E" w:rsidP="00C3099E">
      <w:pPr>
        <w:spacing w:after="0" w:line="240" w:lineRule="auto"/>
        <w:ind w:left="426"/>
        <w:jc w:val="both"/>
        <w:rPr>
          <w:sz w:val="28"/>
          <w:szCs w:val="28"/>
          <w:lang w:val="ro-RO"/>
        </w:rPr>
      </w:pPr>
    </w:p>
    <w:p w14:paraId="0725BF73" w14:textId="77777777" w:rsidR="00C3099E" w:rsidRPr="00EE0BF6" w:rsidRDefault="00C3099E" w:rsidP="00C3099E">
      <w:pPr>
        <w:spacing w:after="0" w:line="240" w:lineRule="auto"/>
        <w:jc w:val="center"/>
        <w:rPr>
          <w:rStyle w:val="Hyperlink"/>
          <w:sz w:val="28"/>
          <w:szCs w:val="28"/>
          <w:lang w:val="ro-RO"/>
        </w:rPr>
      </w:pPr>
      <w:r w:rsidRPr="00EE0BF6">
        <w:rPr>
          <w:noProof/>
        </w:rPr>
        <w:drawing>
          <wp:anchor distT="0" distB="0" distL="114300" distR="114300" simplePos="0" relativeHeight="251670528" behindDoc="0" locked="0" layoutInCell="1" allowOverlap="1" wp14:anchorId="4F03F598" wp14:editId="65F19D43">
            <wp:simplePos x="0" y="0"/>
            <wp:positionH relativeFrom="column">
              <wp:posOffset>374650</wp:posOffset>
            </wp:positionH>
            <wp:positionV relativeFrom="paragraph">
              <wp:posOffset>709295</wp:posOffset>
            </wp:positionV>
            <wp:extent cx="684530" cy="684530"/>
            <wp:effectExtent l="95250" t="19050" r="287020" b="248920"/>
            <wp:wrapNone/>
            <wp:docPr id="13"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012AF367" wp14:editId="67C864A6">
            <wp:extent cx="2289975" cy="1493768"/>
            <wp:effectExtent l="0" t="0" r="0" b="0"/>
            <wp:docPr id="39" name="Imagine 33">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ine 33"/>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02390" cy="1501867"/>
                    </a:xfrm>
                    <a:prstGeom prst="rect">
                      <a:avLst/>
                    </a:prstGeom>
                  </pic:spPr>
                </pic:pic>
              </a:graphicData>
            </a:graphic>
          </wp:inline>
        </w:drawing>
      </w:r>
      <w:r w:rsidRPr="00EE0BF6">
        <w:rPr>
          <w:rStyle w:val="Hyperlink"/>
          <w:sz w:val="28"/>
          <w:szCs w:val="28"/>
          <w:lang w:val="ro-RO"/>
        </w:rPr>
        <w:t xml:space="preserve"> </w:t>
      </w:r>
      <w:r w:rsidRPr="00EE0BF6">
        <w:rPr>
          <w:noProof/>
        </w:rPr>
        <w:drawing>
          <wp:inline distT="0" distB="0" distL="0" distR="0" wp14:anchorId="0DCA10EC" wp14:editId="1BF7D9CB">
            <wp:extent cx="1111780" cy="1490014"/>
            <wp:effectExtent l="0" t="0" r="0" b="0"/>
            <wp:docPr id="40" name="I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ine 3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1780" cy="149001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0E6B1318" wp14:editId="3CC84B19">
            <wp:extent cx="1051725" cy="1472939"/>
            <wp:effectExtent l="0" t="0" r="0" b="0"/>
            <wp:docPr id="41" name="I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51725" cy="1472939"/>
                    </a:xfrm>
                    <a:prstGeom prst="rect">
                      <a:avLst/>
                    </a:prstGeom>
                  </pic:spPr>
                </pic:pic>
              </a:graphicData>
            </a:graphic>
          </wp:inline>
        </w:drawing>
      </w:r>
    </w:p>
    <w:p w14:paraId="4E2E5AA5" w14:textId="77777777" w:rsidR="00C3099E" w:rsidRPr="00EE0BF6" w:rsidRDefault="00C3099E" w:rsidP="00C3099E">
      <w:pPr>
        <w:spacing w:after="0" w:line="240" w:lineRule="auto"/>
        <w:jc w:val="both"/>
        <w:rPr>
          <w:rStyle w:val="Hyperlink"/>
          <w:sz w:val="28"/>
          <w:szCs w:val="28"/>
          <w:lang w:val="ro-RO"/>
        </w:rPr>
      </w:pPr>
    </w:p>
    <w:p w14:paraId="63584ACC" w14:textId="77777777" w:rsidR="00C3099E" w:rsidRPr="00EE0BF6" w:rsidRDefault="00C3099E" w:rsidP="00C3099E">
      <w:pPr>
        <w:spacing w:after="0" w:line="240" w:lineRule="auto"/>
        <w:jc w:val="both"/>
        <w:rPr>
          <w:rStyle w:val="Hyperlink"/>
          <w:sz w:val="28"/>
          <w:szCs w:val="28"/>
          <w:lang w:val="ro-RO"/>
        </w:rPr>
      </w:pPr>
      <w:r w:rsidRPr="00EE0BF6">
        <w:rPr>
          <w:rStyle w:val="Hyperlink"/>
          <w:sz w:val="28"/>
          <w:szCs w:val="28"/>
          <w:lang w:val="ro-RO"/>
        </w:rPr>
        <w:t>Suplimentar, în anul 2015, au mai fost realizate următoarele:</w:t>
      </w:r>
    </w:p>
    <w:p w14:paraId="4D3A72AA" w14:textId="77777777" w:rsidR="00C3099E" w:rsidRPr="00EE0BF6" w:rsidRDefault="00C3099E" w:rsidP="00C3099E">
      <w:pPr>
        <w:pStyle w:val="Listparagraf"/>
        <w:numPr>
          <w:ilvl w:val="0"/>
          <w:numId w:val="2"/>
        </w:numPr>
        <w:spacing w:after="0" w:line="240" w:lineRule="auto"/>
        <w:jc w:val="both"/>
        <w:rPr>
          <w:rStyle w:val="Hyperlink"/>
          <w:sz w:val="28"/>
          <w:szCs w:val="28"/>
          <w:lang w:val="ro-RO"/>
        </w:rPr>
      </w:pPr>
      <w:r w:rsidRPr="00EE0BF6">
        <w:rPr>
          <w:rStyle w:val="Hyperlink"/>
          <w:sz w:val="28"/>
          <w:szCs w:val="28"/>
          <w:lang w:val="ro-RO"/>
        </w:rPr>
        <w:t>Pentru copii - 4 spoturi animate privind pericolul de electrocutare, 4 spoturi audio (linii înaltă tensiune, cablu electric căzut pe sol, panou electric deschis şi căi ferate electrificate), 4 afişe format A</w:t>
      </w:r>
      <w:r w:rsidRPr="00EE0BF6">
        <w:rPr>
          <w:rStyle w:val="Hyperlink"/>
          <w:sz w:val="28"/>
          <w:szCs w:val="28"/>
          <w:vertAlign w:val="subscript"/>
          <w:lang w:val="ro-RO"/>
        </w:rPr>
        <w:t>2</w:t>
      </w:r>
      <w:r w:rsidRPr="00EE0BF6">
        <w:rPr>
          <w:rStyle w:val="Hyperlink"/>
          <w:sz w:val="28"/>
          <w:szCs w:val="28"/>
          <w:lang w:val="ro-RO"/>
        </w:rPr>
        <w:t>, 4 flyere şi un minicalendar;</w:t>
      </w:r>
    </w:p>
    <w:p w14:paraId="564DB594" w14:textId="77777777" w:rsidR="00C3099E" w:rsidRPr="00EE0BF6" w:rsidRDefault="00C3099E" w:rsidP="00C3099E">
      <w:pPr>
        <w:jc w:val="center"/>
        <w:rPr>
          <w:rStyle w:val="Hyperlink"/>
          <w:sz w:val="28"/>
          <w:szCs w:val="28"/>
          <w:lang w:val="ro-RO"/>
        </w:rPr>
      </w:pPr>
      <w:r w:rsidRPr="00EE0BF6">
        <w:rPr>
          <w:noProof/>
        </w:rPr>
        <w:drawing>
          <wp:anchor distT="0" distB="0" distL="114300" distR="114300" simplePos="0" relativeHeight="251671552" behindDoc="0" locked="0" layoutInCell="1" allowOverlap="1" wp14:anchorId="6AF5CD94" wp14:editId="72DC9C40">
            <wp:simplePos x="0" y="0"/>
            <wp:positionH relativeFrom="column">
              <wp:posOffset>-147239</wp:posOffset>
            </wp:positionH>
            <wp:positionV relativeFrom="paragraph">
              <wp:posOffset>510540</wp:posOffset>
            </wp:positionV>
            <wp:extent cx="684530" cy="684530"/>
            <wp:effectExtent l="95250" t="19050" r="287020" b="248920"/>
            <wp:wrapNone/>
            <wp:docPr id="14"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14633C43" wp14:editId="3E0B974E">
            <wp:extent cx="1542553" cy="865896"/>
            <wp:effectExtent l="0" t="0" r="635" b="0"/>
            <wp:docPr id="51" name="Imagine 50">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ine 5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6080" cy="873489"/>
                    </a:xfrm>
                    <a:prstGeom prst="rect">
                      <a:avLst/>
                    </a:prstGeom>
                    <a:noFill/>
                  </pic:spPr>
                </pic:pic>
              </a:graphicData>
            </a:graphic>
          </wp:inline>
        </w:drawing>
      </w:r>
      <w:r w:rsidRPr="00EE0BF6">
        <w:rPr>
          <w:noProof/>
        </w:rPr>
        <w:drawing>
          <wp:inline distT="0" distB="0" distL="0" distR="0" wp14:anchorId="5DB85151" wp14:editId="0314834B">
            <wp:extent cx="1517874" cy="853764"/>
            <wp:effectExtent l="0" t="0" r="6350" b="3810"/>
            <wp:docPr id="52" name="I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ine 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17743" cy="853690"/>
                    </a:xfrm>
                    <a:prstGeom prst="rect">
                      <a:avLst/>
                    </a:prstGeom>
                    <a:noFill/>
                  </pic:spPr>
                </pic:pic>
              </a:graphicData>
            </a:graphic>
          </wp:inline>
        </w:drawing>
      </w:r>
      <w:r w:rsidRPr="00EE0BF6">
        <w:rPr>
          <w:noProof/>
        </w:rPr>
        <w:drawing>
          <wp:inline distT="0" distB="0" distL="0" distR="0" wp14:anchorId="44FD992E" wp14:editId="4FEA57BF">
            <wp:extent cx="1518699" cy="856053"/>
            <wp:effectExtent l="0" t="0" r="5715" b="1270"/>
            <wp:docPr id="53" name="I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ine 5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20444" cy="857037"/>
                    </a:xfrm>
                    <a:prstGeom prst="rect">
                      <a:avLst/>
                    </a:prstGeom>
                    <a:noFill/>
                  </pic:spPr>
                </pic:pic>
              </a:graphicData>
            </a:graphic>
          </wp:inline>
        </w:drawing>
      </w:r>
      <w:r w:rsidRPr="00EE0BF6">
        <w:rPr>
          <w:noProof/>
        </w:rPr>
        <w:drawing>
          <wp:inline distT="0" distB="0" distL="0" distR="0" wp14:anchorId="6C3529A7" wp14:editId="4E8BE1C1">
            <wp:extent cx="1523232" cy="858608"/>
            <wp:effectExtent l="0" t="0" r="1270" b="0"/>
            <wp:docPr id="54" name="I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ine 5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33022" cy="864126"/>
                    </a:xfrm>
                    <a:prstGeom prst="rect">
                      <a:avLst/>
                    </a:prstGeom>
                    <a:noFill/>
                  </pic:spPr>
                </pic:pic>
              </a:graphicData>
            </a:graphic>
          </wp:inline>
        </w:drawing>
      </w:r>
    </w:p>
    <w:p w14:paraId="7E3BD617" w14:textId="77777777" w:rsidR="00C3099E" w:rsidRPr="00EE0BF6" w:rsidRDefault="00C3099E" w:rsidP="00C3099E">
      <w:pPr>
        <w:jc w:val="center"/>
        <w:rPr>
          <w:rStyle w:val="Hyperlink"/>
          <w:sz w:val="28"/>
          <w:szCs w:val="28"/>
          <w:lang w:val="ro-RO"/>
        </w:rPr>
      </w:pPr>
      <w:r w:rsidRPr="00EE0BF6">
        <w:rPr>
          <w:noProof/>
        </w:rPr>
        <w:lastRenderedPageBreak/>
        <w:drawing>
          <wp:inline distT="0" distB="0" distL="0" distR="0" wp14:anchorId="67608D24" wp14:editId="7E138AB8">
            <wp:extent cx="1055075" cy="1491533"/>
            <wp:effectExtent l="0" t="0" r="0" b="0"/>
            <wp:docPr id="42" name="I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ine 3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55075" cy="149153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4EBDC395" wp14:editId="61050604">
            <wp:extent cx="1060202" cy="1498781"/>
            <wp:effectExtent l="0" t="0" r="6985" b="6350"/>
            <wp:docPr id="43" name="I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ine 3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60202" cy="149878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18C4ADF5" wp14:editId="4C525610">
            <wp:extent cx="1048796" cy="1482657"/>
            <wp:effectExtent l="0" t="0" r="0" b="3810"/>
            <wp:docPr id="44" name="I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ine 3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48796" cy="148265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0DBC7749" wp14:editId="1238EC56">
            <wp:extent cx="1055076" cy="1491534"/>
            <wp:effectExtent l="0" t="0" r="0" b="0"/>
            <wp:docPr id="45" name="I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ine 3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55076" cy="149153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8911CB3" w14:textId="77777777" w:rsidR="00C3099E" w:rsidRPr="00EE0BF6" w:rsidRDefault="00C3099E" w:rsidP="00C3099E">
      <w:pPr>
        <w:pStyle w:val="Listparagraf"/>
        <w:numPr>
          <w:ilvl w:val="0"/>
          <w:numId w:val="2"/>
        </w:numPr>
        <w:spacing w:after="0" w:line="240" w:lineRule="auto"/>
        <w:jc w:val="both"/>
        <w:rPr>
          <w:rStyle w:val="Hyperlink"/>
          <w:sz w:val="28"/>
          <w:szCs w:val="28"/>
          <w:lang w:val="ro-RO"/>
        </w:rPr>
      </w:pPr>
      <w:r w:rsidRPr="00EE0BF6">
        <w:rPr>
          <w:rStyle w:val="Hyperlink"/>
          <w:sz w:val="28"/>
          <w:szCs w:val="28"/>
          <w:lang w:val="ro-RO"/>
        </w:rPr>
        <w:t>Pentru adulţi: 2 spoturi animate privind modul ce comportare atunci când simţi miros de gaze, 1 spot audio (scăpări de gaze în locuinţă), 4 afişe format A</w:t>
      </w:r>
      <w:r w:rsidRPr="00EE0BF6">
        <w:rPr>
          <w:rStyle w:val="Hyperlink"/>
          <w:sz w:val="28"/>
          <w:szCs w:val="28"/>
          <w:vertAlign w:val="subscript"/>
          <w:lang w:val="ro-RO"/>
        </w:rPr>
        <w:t>2</w:t>
      </w:r>
      <w:r w:rsidRPr="00EE0BF6">
        <w:rPr>
          <w:rStyle w:val="Hyperlink"/>
          <w:sz w:val="28"/>
          <w:szCs w:val="28"/>
          <w:lang w:val="ro-RO"/>
        </w:rPr>
        <w:t xml:space="preserve"> şi 4 flyere.</w:t>
      </w:r>
    </w:p>
    <w:p w14:paraId="5206F20B" w14:textId="77777777" w:rsidR="00C3099E" w:rsidRPr="00EE0BF6" w:rsidRDefault="00C3099E" w:rsidP="00C3099E">
      <w:pPr>
        <w:jc w:val="center"/>
        <w:rPr>
          <w:rStyle w:val="Hyperlink"/>
          <w:sz w:val="28"/>
          <w:szCs w:val="28"/>
          <w:lang w:val="ro-RO"/>
        </w:rPr>
      </w:pPr>
      <w:r w:rsidRPr="00EE0BF6">
        <w:rPr>
          <w:noProof/>
        </w:rPr>
        <w:drawing>
          <wp:anchor distT="0" distB="0" distL="114300" distR="114300" simplePos="0" relativeHeight="251672576" behindDoc="0" locked="0" layoutInCell="1" allowOverlap="1" wp14:anchorId="2CCF574A" wp14:editId="295486A1">
            <wp:simplePos x="0" y="0"/>
            <wp:positionH relativeFrom="column">
              <wp:posOffset>901065</wp:posOffset>
            </wp:positionH>
            <wp:positionV relativeFrom="paragraph">
              <wp:posOffset>110490</wp:posOffset>
            </wp:positionV>
            <wp:extent cx="684530" cy="684530"/>
            <wp:effectExtent l="95250" t="19050" r="287020" b="248920"/>
            <wp:wrapNone/>
            <wp:docPr id="15"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2ABD92AD" wp14:editId="45B0B590">
            <wp:extent cx="1725433" cy="972130"/>
            <wp:effectExtent l="0" t="0" r="8255" b="0"/>
            <wp:docPr id="59" name="Imagine 58">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ine 5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36797" cy="978533"/>
                    </a:xfrm>
                    <a:prstGeom prst="rect">
                      <a:avLst/>
                    </a:prstGeom>
                    <a:noFill/>
                  </pic:spPr>
                </pic:pic>
              </a:graphicData>
            </a:graphic>
          </wp:inline>
        </w:drawing>
      </w:r>
      <w:r w:rsidRPr="00EE0BF6">
        <w:rPr>
          <w:noProof/>
        </w:rPr>
        <w:drawing>
          <wp:inline distT="0" distB="0" distL="0" distR="0" wp14:anchorId="2732306D" wp14:editId="4B789AA4">
            <wp:extent cx="1693530" cy="954157"/>
            <wp:effectExtent l="0" t="0" r="2540" b="0"/>
            <wp:docPr id="60" name="I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ine 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13045" cy="965152"/>
                    </a:xfrm>
                    <a:prstGeom prst="rect">
                      <a:avLst/>
                    </a:prstGeom>
                    <a:noFill/>
                  </pic:spPr>
                </pic:pic>
              </a:graphicData>
            </a:graphic>
          </wp:inline>
        </w:drawing>
      </w:r>
    </w:p>
    <w:p w14:paraId="6F8062DD" w14:textId="77777777" w:rsidR="00C3099E" w:rsidRPr="00824443" w:rsidRDefault="00C3099E" w:rsidP="00C3099E">
      <w:pPr>
        <w:jc w:val="center"/>
        <w:rPr>
          <w:rStyle w:val="Hyperlink"/>
          <w:sz w:val="28"/>
          <w:szCs w:val="28"/>
          <w:lang w:val="ro-RO"/>
        </w:rPr>
      </w:pPr>
      <w:r w:rsidRPr="00EE0BF6">
        <w:rPr>
          <w:noProof/>
        </w:rPr>
        <w:drawing>
          <wp:inline distT="0" distB="0" distL="0" distR="0" wp14:anchorId="6CD165A2" wp14:editId="3834F2CF">
            <wp:extent cx="1234889" cy="1266825"/>
            <wp:effectExtent l="0" t="0" r="3810" b="0"/>
            <wp:docPr id="75" name="I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ine 7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34889" cy="12668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6253CBE2" wp14:editId="43C19164">
            <wp:extent cx="1234166" cy="1276350"/>
            <wp:effectExtent l="0" t="0" r="4445" b="0"/>
            <wp:docPr id="76" name="I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ine 7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34166" cy="12763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73F37F91" wp14:editId="5F71E080">
            <wp:extent cx="1222077" cy="1257300"/>
            <wp:effectExtent l="0" t="0" r="0" b="0"/>
            <wp:docPr id="77" name="I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ine 7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22077" cy="12573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2EBE6E09" wp14:editId="5A901972">
            <wp:extent cx="1232712" cy="1266825"/>
            <wp:effectExtent l="0" t="0" r="5715" b="0"/>
            <wp:docPr id="78" name="I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ine 7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32712" cy="12668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B5DB471" w14:textId="77777777" w:rsidR="00C3099E" w:rsidRPr="00EE0BF6" w:rsidRDefault="00C3099E" w:rsidP="00C3099E">
      <w:pPr>
        <w:spacing w:after="0" w:line="240" w:lineRule="auto"/>
        <w:jc w:val="both"/>
        <w:rPr>
          <w:rStyle w:val="Hyperlink"/>
          <w:sz w:val="28"/>
          <w:szCs w:val="28"/>
          <w:lang w:val="ro-RO"/>
        </w:rPr>
      </w:pPr>
      <w:r w:rsidRPr="00EE0BF6">
        <w:rPr>
          <w:b/>
          <w:i/>
          <w:noProof/>
          <w:sz w:val="28"/>
          <w:szCs w:val="28"/>
        </w:rPr>
        <mc:AlternateContent>
          <mc:Choice Requires="wps">
            <w:drawing>
              <wp:anchor distT="0" distB="0" distL="114300" distR="114300" simplePos="0" relativeHeight="251663360" behindDoc="1" locked="0" layoutInCell="1" allowOverlap="1" wp14:anchorId="652D23DF" wp14:editId="0FC60CB6">
                <wp:simplePos x="0" y="0"/>
                <wp:positionH relativeFrom="column">
                  <wp:posOffset>184785</wp:posOffset>
                </wp:positionH>
                <wp:positionV relativeFrom="paragraph">
                  <wp:posOffset>173686</wp:posOffset>
                </wp:positionV>
                <wp:extent cx="6146165" cy="390525"/>
                <wp:effectExtent l="57150" t="19050" r="64135" b="104775"/>
                <wp:wrapNone/>
                <wp:docPr id="20" name="Dreptunghi rotunjit 20"/>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44170A" id="Dreptunghi rotunjit 20" o:spid="_x0000_s1026" style="position:absolute;margin-left:14.55pt;margin-top:13.7pt;width:483.95pt;height:30.7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" fillcolor="#8aabd3 [2132]" stroked="f" strokeweight="2pt">
                <v:fill color2="#d6e2f0 [756]" rotate="t" colors="0 #9ab5e4;.5 #c2d1ed;1 #e1e8f5" focus="100%" type="gradient"/>
                <v:shadow on="t" color="black" opacity="26214f" origin=",-.5" offset="0,3pt"/>
              </v:roundrect>
            </w:pict>
          </mc:Fallback>
        </mc:AlternateContent>
      </w:r>
    </w:p>
    <w:p w14:paraId="44E02C24" w14:textId="77777777" w:rsidR="00C3099E" w:rsidRPr="00EE0BF6" w:rsidRDefault="00C3099E" w:rsidP="00C3099E">
      <w:pPr>
        <w:spacing w:after="0" w:line="240" w:lineRule="auto"/>
        <w:ind w:firstLine="708"/>
        <w:jc w:val="both"/>
        <w:rPr>
          <w:rStyle w:val="Hyperlink"/>
          <w:sz w:val="28"/>
          <w:szCs w:val="28"/>
          <w:lang w:val="ro-RO"/>
        </w:rPr>
      </w:pPr>
      <w:r>
        <w:rPr>
          <w:rStyle w:val="Hyperlink"/>
          <w:b/>
          <w:i/>
          <w:sz w:val="36"/>
          <w:szCs w:val="28"/>
          <w:lang w:val="ro-RO"/>
        </w:rPr>
        <w:t>1.</w:t>
      </w:r>
      <w:r w:rsidRPr="00EE0BF6">
        <w:rPr>
          <w:rStyle w:val="Hyperlink"/>
          <w:b/>
          <w:i/>
          <w:sz w:val="36"/>
          <w:szCs w:val="28"/>
          <w:lang w:val="ro-RO"/>
        </w:rPr>
        <w:t>5.</w:t>
      </w:r>
      <w:r w:rsidRPr="00EE0BF6">
        <w:rPr>
          <w:rStyle w:val="Hyperlink"/>
          <w:sz w:val="28"/>
          <w:szCs w:val="28"/>
          <w:lang w:val="ro-RO"/>
        </w:rPr>
        <w:t xml:space="preserve"> </w:t>
      </w:r>
      <w:r w:rsidRPr="00EE0BF6">
        <w:rPr>
          <w:b/>
          <w:i/>
          <w:sz w:val="28"/>
          <w:szCs w:val="28"/>
          <w:lang w:val="ro-RO"/>
        </w:rPr>
        <w:t>Campania NU TREMUR LA CUTREMUR</w:t>
      </w:r>
    </w:p>
    <w:p w14:paraId="670A39CB" w14:textId="77777777" w:rsidR="00C3099E" w:rsidRPr="00EE0BF6" w:rsidRDefault="00C3099E" w:rsidP="00C3099E">
      <w:pPr>
        <w:spacing w:after="0" w:line="240" w:lineRule="auto"/>
        <w:jc w:val="both"/>
        <w:rPr>
          <w:rStyle w:val="Hyperlink"/>
          <w:sz w:val="28"/>
          <w:szCs w:val="28"/>
          <w:lang w:val="ro-RO"/>
        </w:rPr>
      </w:pPr>
    </w:p>
    <w:p w14:paraId="0E57FCFC"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2015 şi are ca obiectiv de bază</w:t>
      </w:r>
      <w:r w:rsidRPr="00EE0BF6">
        <w:rPr>
          <w:i/>
          <w:sz w:val="28"/>
          <w:szCs w:val="28"/>
          <w:lang w:val="ro-RO"/>
        </w:rPr>
        <w:t xml:space="preserve"> informarea, conștientizare și pregătirea populației pentru a reacționa corect în situația producerii unui cutremur de magnitudine ridicată.</w:t>
      </w:r>
    </w:p>
    <w:p w14:paraId="60911A06" w14:textId="77777777" w:rsidR="00C3099E" w:rsidRPr="00EE0BF6" w:rsidRDefault="00C3099E" w:rsidP="00C3099E">
      <w:pPr>
        <w:spacing w:after="0" w:line="240" w:lineRule="auto"/>
        <w:ind w:firstLine="426"/>
        <w:jc w:val="both"/>
        <w:rPr>
          <w:b/>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 at</w:t>
      </w:r>
      <w:r w:rsidRPr="00EE0BF6">
        <w:rPr>
          <w:rStyle w:val="FontStyle107"/>
          <w:sz w:val="28"/>
          <w:szCs w:val="28"/>
          <w:lang w:val="ro-RO"/>
        </w:rPr>
        <w:t>â</w:t>
      </w:r>
      <w:r w:rsidRPr="00EE0BF6">
        <w:rPr>
          <w:rStyle w:val="FontStyle107"/>
          <w:sz w:val="28"/>
          <w:szCs w:val="28"/>
          <w:lang w:val="ro-RO"/>
        </w:rPr>
        <w:t>t din mediul urban c</w:t>
      </w:r>
      <w:r w:rsidRPr="00EE0BF6">
        <w:rPr>
          <w:rStyle w:val="FontStyle107"/>
          <w:sz w:val="28"/>
          <w:szCs w:val="28"/>
          <w:lang w:val="ro-RO"/>
        </w:rPr>
        <w:t>â</w:t>
      </w:r>
      <w:r w:rsidRPr="00EE0BF6">
        <w:rPr>
          <w:rStyle w:val="FontStyle107"/>
          <w:sz w:val="28"/>
          <w:szCs w:val="28"/>
          <w:lang w:val="ro-RO"/>
        </w:rPr>
        <w:t xml:space="preserve">t </w:t>
      </w:r>
      <w:r w:rsidRPr="00EE0BF6">
        <w:rPr>
          <w:rStyle w:val="FontStyle107"/>
          <w:sz w:val="28"/>
          <w:szCs w:val="28"/>
          <w:lang w:val="ro-RO"/>
        </w:rPr>
        <w:t>ș</w:t>
      </w:r>
      <w:r w:rsidRPr="00EE0BF6">
        <w:rPr>
          <w:rStyle w:val="FontStyle107"/>
          <w:sz w:val="28"/>
          <w:szCs w:val="28"/>
          <w:lang w:val="ro-RO"/>
        </w:rPr>
        <w:t>i rural.</w:t>
      </w:r>
    </w:p>
    <w:p w14:paraId="39A04726" w14:textId="77777777" w:rsidR="00C3099E" w:rsidRPr="00833457" w:rsidRDefault="00C3099E" w:rsidP="00C3099E">
      <w:pPr>
        <w:spacing w:after="0" w:line="240" w:lineRule="auto"/>
        <w:ind w:firstLine="426"/>
        <w:jc w:val="both"/>
        <w:rPr>
          <w:sz w:val="28"/>
          <w:szCs w:val="28"/>
          <w:lang w:val="ro-RO"/>
        </w:rPr>
      </w:pPr>
      <w:r w:rsidRPr="00EE0BF6">
        <w:rPr>
          <w:rStyle w:val="FontStyle107"/>
          <w:sz w:val="28"/>
          <w:szCs w:val="28"/>
          <w:lang w:val="ro-RO"/>
        </w:rPr>
        <w:t xml:space="preserve">Materialele suport realizate sunt: </w:t>
      </w:r>
      <w:r w:rsidRPr="00EE0BF6">
        <w:rPr>
          <w:sz w:val="28"/>
          <w:szCs w:val="28"/>
          <w:lang w:val="ro-RO"/>
        </w:rPr>
        <w:t>7 spoturi animate (pregătirea pentru un cutremur, reguli de comportare generale, în locuinţă, pe stradă, la serviciu, la şcoală şi într-un spaţiu comercial), 1 afiș format A</w:t>
      </w:r>
      <w:r w:rsidRPr="00EE0BF6">
        <w:rPr>
          <w:sz w:val="28"/>
          <w:szCs w:val="28"/>
          <w:vertAlign w:val="subscript"/>
          <w:lang w:val="ro-RO"/>
        </w:rPr>
        <w:t>2</w:t>
      </w:r>
      <w:r w:rsidRPr="00EE0BF6">
        <w:rPr>
          <w:sz w:val="28"/>
          <w:szCs w:val="28"/>
          <w:lang w:val="ro-RO"/>
        </w:rPr>
        <w:t>, 1 sticker, 1 leaflet şi 7 flyere.</w:t>
      </w:r>
      <w:r>
        <w:rPr>
          <w:sz w:val="28"/>
          <w:szCs w:val="28"/>
          <w:lang w:val="ro-RO"/>
        </w:rPr>
        <w:t xml:space="preserve"> </w:t>
      </w:r>
      <w:r w:rsidRPr="00EE0BF6">
        <w:rPr>
          <w:sz w:val="28"/>
          <w:szCs w:val="28"/>
          <w:lang w:val="ro-RO"/>
        </w:rPr>
        <w:t>Totodată, a fost realizat</w:t>
      </w:r>
      <w:r>
        <w:rPr>
          <w:sz w:val="28"/>
          <w:szCs w:val="28"/>
          <w:lang w:val="ro-RO"/>
        </w:rPr>
        <w:t>a</w:t>
      </w:r>
      <w:r w:rsidRPr="00EE0BF6">
        <w:rPr>
          <w:sz w:val="28"/>
          <w:szCs w:val="28"/>
          <w:lang w:val="ro-RO"/>
        </w:rPr>
        <w:t xml:space="preserve"> </w:t>
      </w:r>
      <w:r w:rsidRPr="00EE0BF6">
        <w:rPr>
          <w:i/>
          <w:sz w:val="28"/>
          <w:szCs w:val="28"/>
          <w:lang w:val="ro-RO"/>
        </w:rPr>
        <w:t xml:space="preserve">pagina de facebook: </w:t>
      </w:r>
      <w:hyperlink r:id="rId71" w:history="1">
        <w:r w:rsidRPr="00EE0BF6">
          <w:rPr>
            <w:rStyle w:val="Hyperlink"/>
            <w:i/>
            <w:sz w:val="28"/>
            <w:szCs w:val="28"/>
            <w:lang w:val="ro-RO"/>
          </w:rPr>
          <w:t>www.facebook.com/campania.nutremurlacutremur</w:t>
        </w:r>
      </w:hyperlink>
      <w:r w:rsidRPr="00EE0BF6">
        <w:rPr>
          <w:i/>
          <w:sz w:val="28"/>
          <w:szCs w:val="28"/>
          <w:lang w:val="ro-RO"/>
        </w:rPr>
        <w:t>.</w:t>
      </w:r>
    </w:p>
    <w:p w14:paraId="54D65704" w14:textId="77777777" w:rsidR="00C3099E" w:rsidRPr="00EE0BF6" w:rsidRDefault="00C3099E" w:rsidP="00C3099E">
      <w:pPr>
        <w:spacing w:after="0" w:line="240" w:lineRule="auto"/>
        <w:jc w:val="both"/>
        <w:rPr>
          <w:rStyle w:val="Hyperlink"/>
          <w:sz w:val="16"/>
          <w:szCs w:val="28"/>
          <w:lang w:val="ro-RO"/>
        </w:rPr>
      </w:pPr>
    </w:p>
    <w:p w14:paraId="3DD528F8" w14:textId="77777777" w:rsidR="00C3099E" w:rsidRPr="00EE0BF6" w:rsidRDefault="00C3099E" w:rsidP="00C3099E">
      <w:pPr>
        <w:spacing w:after="0" w:line="240" w:lineRule="auto"/>
        <w:jc w:val="center"/>
        <w:rPr>
          <w:rStyle w:val="Hyperlink"/>
          <w:sz w:val="28"/>
          <w:szCs w:val="28"/>
          <w:lang w:val="ro-RO"/>
        </w:rPr>
      </w:pPr>
      <w:r w:rsidRPr="00EE0BF6">
        <w:rPr>
          <w:noProof/>
        </w:rPr>
        <w:lastRenderedPageBreak/>
        <w:drawing>
          <wp:anchor distT="0" distB="0" distL="114300" distR="114300" simplePos="0" relativeHeight="251674624" behindDoc="0" locked="0" layoutInCell="1" allowOverlap="1" wp14:anchorId="3BE26EC5" wp14:editId="78C04E6F">
            <wp:simplePos x="0" y="0"/>
            <wp:positionH relativeFrom="column">
              <wp:posOffset>688340</wp:posOffset>
            </wp:positionH>
            <wp:positionV relativeFrom="paragraph">
              <wp:posOffset>1375410</wp:posOffset>
            </wp:positionV>
            <wp:extent cx="684530" cy="684530"/>
            <wp:effectExtent l="95250" t="19050" r="287020" b="248920"/>
            <wp:wrapNone/>
            <wp:docPr id="50"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7696" behindDoc="0" locked="0" layoutInCell="1" allowOverlap="1" wp14:anchorId="048DF47C" wp14:editId="54E8EBC6">
            <wp:simplePos x="0" y="0"/>
            <wp:positionH relativeFrom="column">
              <wp:posOffset>2200910</wp:posOffset>
            </wp:positionH>
            <wp:positionV relativeFrom="paragraph">
              <wp:posOffset>1381760</wp:posOffset>
            </wp:positionV>
            <wp:extent cx="684530" cy="684530"/>
            <wp:effectExtent l="95250" t="19050" r="287020" b="248920"/>
            <wp:wrapNone/>
            <wp:docPr id="63"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6672" behindDoc="0" locked="0" layoutInCell="1" allowOverlap="1" wp14:anchorId="06A9E3A6" wp14:editId="3E8F0D2E">
            <wp:simplePos x="0" y="0"/>
            <wp:positionH relativeFrom="column">
              <wp:posOffset>3757295</wp:posOffset>
            </wp:positionH>
            <wp:positionV relativeFrom="paragraph">
              <wp:posOffset>1365885</wp:posOffset>
            </wp:positionV>
            <wp:extent cx="684530" cy="684530"/>
            <wp:effectExtent l="95250" t="19050" r="287020" b="248920"/>
            <wp:wrapNone/>
            <wp:docPr id="62"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5648" behindDoc="0" locked="0" layoutInCell="1" allowOverlap="1" wp14:anchorId="10F96831" wp14:editId="4B1EE868">
            <wp:simplePos x="0" y="0"/>
            <wp:positionH relativeFrom="column">
              <wp:posOffset>1410970</wp:posOffset>
            </wp:positionH>
            <wp:positionV relativeFrom="paragraph">
              <wp:posOffset>445770</wp:posOffset>
            </wp:positionV>
            <wp:extent cx="684530" cy="684530"/>
            <wp:effectExtent l="95250" t="19050" r="287020" b="248920"/>
            <wp:wrapNone/>
            <wp:docPr id="61"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3600" behindDoc="0" locked="0" layoutInCell="1" allowOverlap="1" wp14:anchorId="7BC6B7FE" wp14:editId="118D7FCA">
            <wp:simplePos x="0" y="0"/>
            <wp:positionH relativeFrom="column">
              <wp:posOffset>-92075</wp:posOffset>
            </wp:positionH>
            <wp:positionV relativeFrom="paragraph">
              <wp:posOffset>447040</wp:posOffset>
            </wp:positionV>
            <wp:extent cx="684530" cy="684530"/>
            <wp:effectExtent l="95250" t="19050" r="287020" b="248920"/>
            <wp:wrapNone/>
            <wp:docPr id="4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8720" behindDoc="0" locked="0" layoutInCell="1" allowOverlap="1" wp14:anchorId="7C6C2D3D" wp14:editId="5D107A97">
            <wp:simplePos x="0" y="0"/>
            <wp:positionH relativeFrom="column">
              <wp:posOffset>3001645</wp:posOffset>
            </wp:positionH>
            <wp:positionV relativeFrom="paragraph">
              <wp:posOffset>438785</wp:posOffset>
            </wp:positionV>
            <wp:extent cx="684530" cy="684530"/>
            <wp:effectExtent l="95250" t="19050" r="287020" b="248920"/>
            <wp:wrapNone/>
            <wp:docPr id="64"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anchor distT="0" distB="0" distL="114300" distR="114300" simplePos="0" relativeHeight="251679744" behindDoc="0" locked="0" layoutInCell="1" allowOverlap="1" wp14:anchorId="5C3BCF64" wp14:editId="7D9015AD">
            <wp:simplePos x="0" y="0"/>
            <wp:positionH relativeFrom="column">
              <wp:posOffset>4511040</wp:posOffset>
            </wp:positionH>
            <wp:positionV relativeFrom="paragraph">
              <wp:posOffset>440055</wp:posOffset>
            </wp:positionV>
            <wp:extent cx="684530" cy="684530"/>
            <wp:effectExtent l="95250" t="19050" r="287020" b="248920"/>
            <wp:wrapNone/>
            <wp:docPr id="65"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1B9C92B3" wp14:editId="60B49273">
            <wp:extent cx="1526650" cy="868191"/>
            <wp:effectExtent l="0" t="0" r="0" b="8255"/>
            <wp:docPr id="102" name="Imagine 101">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ine 101"/>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534181" cy="872474"/>
                    </a:xfrm>
                    <a:prstGeom prst="rect">
                      <a:avLst/>
                    </a:prstGeom>
                  </pic:spPr>
                </pic:pic>
              </a:graphicData>
            </a:graphic>
          </wp:inline>
        </w:drawing>
      </w:r>
      <w:r w:rsidRPr="00EE0BF6">
        <w:rPr>
          <w:noProof/>
        </w:rPr>
        <w:drawing>
          <wp:inline distT="0" distB="0" distL="0" distR="0" wp14:anchorId="0A63332D" wp14:editId="1AAF0052">
            <wp:extent cx="1544062" cy="874644"/>
            <wp:effectExtent l="0" t="0" r="0" b="1905"/>
            <wp:docPr id="104" name="Imagine 103">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ine 103"/>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547537" cy="876613"/>
                    </a:xfrm>
                    <a:prstGeom prst="rect">
                      <a:avLst/>
                    </a:prstGeom>
                  </pic:spPr>
                </pic:pic>
              </a:graphicData>
            </a:graphic>
          </wp:inline>
        </w:drawing>
      </w:r>
      <w:r w:rsidRPr="00EE0BF6">
        <w:rPr>
          <w:noProof/>
        </w:rPr>
        <w:drawing>
          <wp:inline distT="0" distB="0" distL="0" distR="0" wp14:anchorId="46ABFB64" wp14:editId="4ED80E9C">
            <wp:extent cx="1532337" cy="870756"/>
            <wp:effectExtent l="0" t="0" r="0" b="5715"/>
            <wp:docPr id="105" name="Imagine 104">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ine 104"/>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537622" cy="873759"/>
                    </a:xfrm>
                    <a:prstGeom prst="rect">
                      <a:avLst/>
                    </a:prstGeom>
                  </pic:spPr>
                </pic:pic>
              </a:graphicData>
            </a:graphic>
          </wp:inline>
        </w:drawing>
      </w:r>
      <w:r w:rsidRPr="00EE0BF6">
        <w:rPr>
          <w:noProof/>
        </w:rPr>
        <w:drawing>
          <wp:inline distT="0" distB="0" distL="0" distR="0" wp14:anchorId="51B543FF" wp14:editId="31FE78DC">
            <wp:extent cx="1563037" cy="881075"/>
            <wp:effectExtent l="0" t="0" r="0" b="0"/>
            <wp:docPr id="106" name="Imagine 105">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ine 105"/>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564104" cy="881677"/>
                    </a:xfrm>
                    <a:prstGeom prst="rect">
                      <a:avLst/>
                    </a:prstGeom>
                  </pic:spPr>
                </pic:pic>
              </a:graphicData>
            </a:graphic>
          </wp:inline>
        </w:drawing>
      </w:r>
      <w:r w:rsidRPr="00EE0BF6">
        <w:rPr>
          <w:noProof/>
        </w:rPr>
        <w:drawing>
          <wp:inline distT="0" distB="0" distL="0" distR="0" wp14:anchorId="0A6F66FE" wp14:editId="6ECED44B">
            <wp:extent cx="1523596" cy="861586"/>
            <wp:effectExtent l="0" t="0" r="635" b="0"/>
            <wp:docPr id="107" name="Imagine 106">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ine 106"/>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526065" cy="862982"/>
                    </a:xfrm>
                    <a:prstGeom prst="rect">
                      <a:avLst/>
                    </a:prstGeom>
                  </pic:spPr>
                </pic:pic>
              </a:graphicData>
            </a:graphic>
          </wp:inline>
        </w:drawing>
      </w:r>
      <w:r w:rsidRPr="00EE0BF6">
        <w:rPr>
          <w:noProof/>
        </w:rPr>
        <w:drawing>
          <wp:inline distT="0" distB="0" distL="0" distR="0" wp14:anchorId="0FB34007" wp14:editId="6AAC0CE7">
            <wp:extent cx="1525657" cy="863395"/>
            <wp:effectExtent l="0" t="0" r="0" b="0"/>
            <wp:docPr id="108" name="Imagine 107">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ine 107"/>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527827" cy="864623"/>
                    </a:xfrm>
                    <a:prstGeom prst="rect">
                      <a:avLst/>
                    </a:prstGeom>
                  </pic:spPr>
                </pic:pic>
              </a:graphicData>
            </a:graphic>
          </wp:inline>
        </w:drawing>
      </w:r>
      <w:r w:rsidRPr="00EE0BF6">
        <w:rPr>
          <w:noProof/>
        </w:rPr>
        <w:drawing>
          <wp:inline distT="0" distB="0" distL="0" distR="0" wp14:anchorId="6577FB3E" wp14:editId="46EE66FE">
            <wp:extent cx="1536834" cy="865685"/>
            <wp:effectExtent l="0" t="0" r="6350" b="0"/>
            <wp:docPr id="109" name="Imagine 108">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ine 108"/>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29462" cy="861532"/>
                    </a:xfrm>
                    <a:prstGeom prst="rect">
                      <a:avLst/>
                    </a:prstGeom>
                  </pic:spPr>
                </pic:pic>
              </a:graphicData>
            </a:graphic>
          </wp:inline>
        </w:drawing>
      </w:r>
    </w:p>
    <w:p w14:paraId="359176E1" w14:textId="77777777" w:rsidR="00C3099E" w:rsidRPr="00EE0BF6" w:rsidRDefault="00C3099E" w:rsidP="00C3099E">
      <w:pPr>
        <w:spacing w:after="0" w:line="240" w:lineRule="auto"/>
        <w:jc w:val="center"/>
        <w:rPr>
          <w:rStyle w:val="Hyperlink"/>
          <w:sz w:val="28"/>
          <w:szCs w:val="28"/>
          <w:lang w:val="ro-RO"/>
        </w:rPr>
      </w:pPr>
    </w:p>
    <w:p w14:paraId="288A65D7" w14:textId="77777777" w:rsidR="00C3099E" w:rsidRPr="00EE0BF6" w:rsidRDefault="00C3099E" w:rsidP="00C3099E">
      <w:pPr>
        <w:spacing w:after="0" w:line="240" w:lineRule="auto"/>
        <w:jc w:val="center"/>
        <w:rPr>
          <w:rStyle w:val="Hyperlink"/>
          <w:sz w:val="28"/>
          <w:szCs w:val="28"/>
          <w:lang w:val="ro-RO"/>
        </w:rPr>
      </w:pPr>
      <w:r w:rsidRPr="00EE0BF6">
        <w:rPr>
          <w:noProof/>
        </w:rPr>
        <w:drawing>
          <wp:inline distT="0" distB="0" distL="0" distR="0" wp14:anchorId="42F20693" wp14:editId="59F3093F">
            <wp:extent cx="1190625" cy="1683509"/>
            <wp:effectExtent l="0" t="0" r="0" b="0"/>
            <wp:docPr id="111" name="Imagin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ine 11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90625" cy="168350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EE0BF6">
        <w:rPr>
          <w:noProof/>
        </w:rPr>
        <w:drawing>
          <wp:inline distT="0" distB="0" distL="0" distR="0" wp14:anchorId="5BB6998A" wp14:editId="072D334E">
            <wp:extent cx="1219200" cy="1204856"/>
            <wp:effectExtent l="0" t="0" r="0" b="0"/>
            <wp:docPr id="119" name="Imagine 6" descr="sticker cu e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ine 6" descr="sticker cu eon.png"/>
                    <pic:cNvPicPr>
                      <a:picLocks noChangeAspect="1"/>
                    </pic:cNvPicPr>
                  </pic:nvPicPr>
                  <pic:blipFill>
                    <a:blip r:embed="rId87" cstate="print"/>
                    <a:srcRect/>
                    <a:stretch>
                      <a:fillRect/>
                    </a:stretch>
                  </pic:blipFill>
                  <pic:spPr bwMode="auto">
                    <a:xfrm>
                      <a:off x="0" y="0"/>
                      <a:ext cx="1219200" cy="1204856"/>
                    </a:xfrm>
                    <a:prstGeom prst="rect">
                      <a:avLst/>
                    </a:prstGeom>
                    <a:noFill/>
                    <a:ln w="9525">
                      <a:noFill/>
                      <a:miter lim="800000"/>
                      <a:headEnd/>
                      <a:tailEnd/>
                    </a:ln>
                  </pic:spPr>
                </pic:pic>
              </a:graphicData>
            </a:graphic>
          </wp:inline>
        </w:drawing>
      </w:r>
      <w:r w:rsidRPr="00EE0BF6">
        <w:rPr>
          <w:noProof/>
        </w:rPr>
        <w:drawing>
          <wp:inline distT="0" distB="0" distL="0" distR="0" wp14:anchorId="6C15E796" wp14:editId="1F6264CC">
            <wp:extent cx="1197424" cy="576353"/>
            <wp:effectExtent l="0" t="0" r="3175" b="0"/>
            <wp:docPr id="97" name="I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ine 9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97424" cy="57635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071A340" w14:textId="77777777" w:rsidR="00C3099E" w:rsidRPr="00EE0BF6" w:rsidRDefault="00C3099E" w:rsidP="00C3099E">
      <w:pPr>
        <w:spacing w:after="0" w:line="240" w:lineRule="auto"/>
        <w:jc w:val="center"/>
        <w:rPr>
          <w:rStyle w:val="Hyperlink"/>
          <w:sz w:val="16"/>
          <w:szCs w:val="28"/>
          <w:lang w:val="ro-RO"/>
        </w:rPr>
      </w:pPr>
    </w:p>
    <w:p w14:paraId="0290A64B" w14:textId="77777777" w:rsidR="00C3099E" w:rsidRPr="00EE0BF6" w:rsidRDefault="00C3099E" w:rsidP="00C3099E">
      <w:pPr>
        <w:spacing w:after="0" w:line="240" w:lineRule="auto"/>
        <w:jc w:val="center"/>
        <w:rPr>
          <w:rStyle w:val="Hyperlink"/>
          <w:sz w:val="28"/>
          <w:szCs w:val="28"/>
          <w:lang w:val="ro-RO"/>
        </w:rPr>
      </w:pPr>
      <w:r w:rsidRPr="00EE0BF6">
        <w:rPr>
          <w:noProof/>
        </w:rPr>
        <w:drawing>
          <wp:inline distT="0" distB="0" distL="0" distR="0" wp14:anchorId="1CC1B0F7" wp14:editId="4DAEB8D0">
            <wp:extent cx="790574" cy="1692323"/>
            <wp:effectExtent l="0" t="0" r="0" b="3175"/>
            <wp:docPr id="112" name="Imagine 111" descr="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ine 111" descr="149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90574" cy="1692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42F4EF89" wp14:editId="49962ACB">
            <wp:extent cx="809624" cy="1698118"/>
            <wp:effectExtent l="0" t="0" r="0" b="0"/>
            <wp:docPr id="113" name="Imagine 112" descr="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ine 112" descr="149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09624" cy="1698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20F4874A" wp14:editId="5FF6D7AE">
            <wp:extent cx="800099" cy="1708655"/>
            <wp:effectExtent l="0" t="0" r="635" b="6350"/>
            <wp:docPr id="114" name="Imagine 113" descr="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ine 113" descr="152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00099" cy="1708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1BBD1816" wp14:editId="4051D0B8">
            <wp:extent cx="790575" cy="1699734"/>
            <wp:effectExtent l="0" t="0" r="0" b="0"/>
            <wp:docPr id="115" name="Imagine 114" descr="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ine 114" descr="152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90575" cy="1699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1DC0FCAF" wp14:editId="0FAA9740">
            <wp:extent cx="790574" cy="1692355"/>
            <wp:effectExtent l="0" t="0" r="0" b="3175"/>
            <wp:docPr id="116" name="Imagine 115" descr="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ine 115" descr="152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90574" cy="169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1E792547" wp14:editId="2897E305">
            <wp:extent cx="819301" cy="1695450"/>
            <wp:effectExtent l="0" t="0" r="0" b="0"/>
            <wp:docPr id="117" name="Imagine 116" descr="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ine 116" descr="152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819301"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EE0BF6">
        <w:rPr>
          <w:rStyle w:val="Hyperlink"/>
          <w:sz w:val="28"/>
          <w:szCs w:val="28"/>
          <w:lang w:val="ro-RO"/>
        </w:rPr>
        <w:t xml:space="preserve"> </w:t>
      </w:r>
      <w:r w:rsidRPr="00EE0BF6">
        <w:rPr>
          <w:noProof/>
        </w:rPr>
        <w:drawing>
          <wp:inline distT="0" distB="0" distL="0" distR="0" wp14:anchorId="65ED0291" wp14:editId="50886704">
            <wp:extent cx="819150" cy="1718099"/>
            <wp:effectExtent l="0" t="0" r="0" b="0"/>
            <wp:docPr id="118" name="Imagine 117" descr="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ine 117" descr="152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819150" cy="1718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2484F23" w14:textId="77777777" w:rsidR="00C3099E" w:rsidRPr="00EE0BF6" w:rsidRDefault="00C3099E" w:rsidP="00C3099E">
      <w:pPr>
        <w:spacing w:after="0" w:line="240" w:lineRule="auto"/>
        <w:jc w:val="both"/>
        <w:rPr>
          <w:rStyle w:val="Hyperlink"/>
          <w:sz w:val="28"/>
          <w:szCs w:val="28"/>
          <w:lang w:val="ro-RO"/>
        </w:rPr>
      </w:pPr>
      <w:r w:rsidRPr="00EE0BF6">
        <w:rPr>
          <w:b/>
          <w:i/>
          <w:noProof/>
          <w:sz w:val="28"/>
          <w:szCs w:val="28"/>
        </w:rPr>
        <mc:AlternateContent>
          <mc:Choice Requires="wps">
            <w:drawing>
              <wp:anchor distT="0" distB="0" distL="114300" distR="114300" simplePos="0" relativeHeight="251664384" behindDoc="1" locked="0" layoutInCell="1" allowOverlap="1" wp14:anchorId="1BE4E557" wp14:editId="373EE8C3">
                <wp:simplePos x="0" y="0"/>
                <wp:positionH relativeFrom="column">
                  <wp:posOffset>186055</wp:posOffset>
                </wp:positionH>
                <wp:positionV relativeFrom="paragraph">
                  <wp:posOffset>185089</wp:posOffset>
                </wp:positionV>
                <wp:extent cx="6146165" cy="390525"/>
                <wp:effectExtent l="57150" t="19050" r="64135" b="104775"/>
                <wp:wrapNone/>
                <wp:docPr id="47" name="Dreptunghi rotunjit 47"/>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276B00B" id="Dreptunghi rotunjit 47" o:spid="_x0000_s1026" style="position:absolute;margin-left:14.65pt;margin-top:14.55pt;width:483.95pt;height:30.7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" fillcolor="#8aabd3 [2132]" stroked="f" strokeweight="2pt">
                <v:fill color2="#d6e2f0 [756]" rotate="t" colors="0 #9ab5e4;.5 #c2d1ed;1 #e1e8f5" focus="100%" type="gradient"/>
                <v:shadow on="t" color="black" opacity="26214f" origin=",-.5" offset="0,3pt"/>
              </v:roundrect>
            </w:pict>
          </mc:Fallback>
        </mc:AlternateContent>
      </w:r>
    </w:p>
    <w:p w14:paraId="2B10948F" w14:textId="77777777" w:rsidR="00C3099E" w:rsidRPr="00EE0BF6" w:rsidRDefault="00C3099E" w:rsidP="00C3099E">
      <w:pPr>
        <w:spacing w:after="0" w:line="240" w:lineRule="auto"/>
        <w:ind w:firstLine="708"/>
        <w:jc w:val="both"/>
        <w:rPr>
          <w:sz w:val="28"/>
          <w:szCs w:val="28"/>
          <w:lang w:val="ro-RO"/>
        </w:rPr>
      </w:pPr>
      <w:r>
        <w:rPr>
          <w:rStyle w:val="Hyperlink"/>
          <w:b/>
          <w:i/>
          <w:sz w:val="36"/>
          <w:szCs w:val="28"/>
          <w:lang w:val="ro-RO"/>
        </w:rPr>
        <w:t>1.</w:t>
      </w:r>
      <w:r w:rsidRPr="00EE0BF6">
        <w:rPr>
          <w:rStyle w:val="Hyperlink"/>
          <w:b/>
          <w:i/>
          <w:sz w:val="36"/>
          <w:szCs w:val="28"/>
          <w:lang w:val="ro-RO"/>
        </w:rPr>
        <w:t>6.</w:t>
      </w:r>
      <w:r w:rsidRPr="00EE0BF6">
        <w:rPr>
          <w:rStyle w:val="Hyperlink"/>
          <w:sz w:val="28"/>
          <w:szCs w:val="28"/>
          <w:lang w:val="ro-RO"/>
        </w:rPr>
        <w:t xml:space="preserve"> </w:t>
      </w:r>
      <w:r w:rsidRPr="00EE0BF6">
        <w:rPr>
          <w:b/>
          <w:i/>
          <w:sz w:val="28"/>
          <w:szCs w:val="28"/>
          <w:lang w:val="ro-RO"/>
        </w:rPr>
        <w:t>Campania RISC. Proiectul IV – Mai bine previi, decât să nu fii!</w:t>
      </w:r>
    </w:p>
    <w:p w14:paraId="36200E2F" w14:textId="77777777" w:rsidR="00C3099E" w:rsidRPr="00EE0BF6" w:rsidRDefault="00C3099E" w:rsidP="00C3099E">
      <w:pPr>
        <w:spacing w:after="0" w:line="240" w:lineRule="auto"/>
        <w:jc w:val="both"/>
        <w:rPr>
          <w:sz w:val="28"/>
          <w:szCs w:val="28"/>
          <w:lang w:val="ro-RO"/>
        </w:rPr>
      </w:pPr>
    </w:p>
    <w:p w14:paraId="06CCE3EA"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2016 şi are ca obiectiv de bază</w:t>
      </w:r>
      <w:r w:rsidRPr="00EE0BF6">
        <w:rPr>
          <w:i/>
          <w:sz w:val="28"/>
          <w:szCs w:val="28"/>
          <w:lang w:val="ro-RO"/>
        </w:rPr>
        <w:t xml:space="preserve"> </w:t>
      </w:r>
      <w:r w:rsidRPr="00EE0BF6">
        <w:rPr>
          <w:i/>
          <w:sz w:val="28"/>
          <w:szCs w:val="20"/>
          <w:lang w:val="ro-RO"/>
        </w:rPr>
        <w:t>informarea preventivă a populației pentru adoptarea unei atitudini proactive, prin sensibilizarea opiniei publice în vederea montării detectoarelor de incendiu în locuința proprie</w:t>
      </w:r>
      <w:r w:rsidRPr="00EE0BF6">
        <w:rPr>
          <w:sz w:val="28"/>
          <w:szCs w:val="20"/>
          <w:lang w:val="ro-RO"/>
        </w:rPr>
        <w:t>, în scopul reducerii numărului de victime și a pagubelor materiale produse de incendiile la locuințe</w:t>
      </w:r>
      <w:r w:rsidRPr="00EE0BF6">
        <w:rPr>
          <w:sz w:val="28"/>
          <w:szCs w:val="28"/>
          <w:lang w:val="ro-RO"/>
        </w:rPr>
        <w:t>.</w:t>
      </w:r>
    </w:p>
    <w:p w14:paraId="7D503C61" w14:textId="77777777" w:rsidR="00C3099E" w:rsidRPr="00EE0BF6" w:rsidRDefault="00C3099E" w:rsidP="00C3099E">
      <w:pPr>
        <w:spacing w:after="0" w:line="240" w:lineRule="auto"/>
        <w:ind w:firstLine="426"/>
        <w:jc w:val="both"/>
        <w:rPr>
          <w:b/>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 at</w:t>
      </w:r>
      <w:r w:rsidRPr="00EE0BF6">
        <w:rPr>
          <w:rStyle w:val="FontStyle107"/>
          <w:sz w:val="28"/>
          <w:szCs w:val="28"/>
          <w:lang w:val="ro-RO"/>
        </w:rPr>
        <w:t>â</w:t>
      </w:r>
      <w:r w:rsidRPr="00EE0BF6">
        <w:rPr>
          <w:rStyle w:val="FontStyle107"/>
          <w:sz w:val="28"/>
          <w:szCs w:val="28"/>
          <w:lang w:val="ro-RO"/>
        </w:rPr>
        <w:t>t din mediul urban c</w:t>
      </w:r>
      <w:r w:rsidRPr="00EE0BF6">
        <w:rPr>
          <w:rStyle w:val="FontStyle107"/>
          <w:sz w:val="28"/>
          <w:szCs w:val="28"/>
          <w:lang w:val="ro-RO"/>
        </w:rPr>
        <w:t>â</w:t>
      </w:r>
      <w:r w:rsidRPr="00EE0BF6">
        <w:rPr>
          <w:rStyle w:val="FontStyle107"/>
          <w:sz w:val="28"/>
          <w:szCs w:val="28"/>
          <w:lang w:val="ro-RO"/>
        </w:rPr>
        <w:t xml:space="preserve">t </w:t>
      </w:r>
      <w:r w:rsidRPr="00EE0BF6">
        <w:rPr>
          <w:rStyle w:val="FontStyle107"/>
          <w:sz w:val="28"/>
          <w:szCs w:val="28"/>
          <w:lang w:val="ro-RO"/>
        </w:rPr>
        <w:t>ș</w:t>
      </w:r>
      <w:r w:rsidRPr="00EE0BF6">
        <w:rPr>
          <w:rStyle w:val="FontStyle107"/>
          <w:sz w:val="28"/>
          <w:szCs w:val="28"/>
          <w:lang w:val="ro-RO"/>
        </w:rPr>
        <w:t>i rural.</w:t>
      </w:r>
    </w:p>
    <w:p w14:paraId="0A29542C" w14:textId="77777777" w:rsidR="00C3099E" w:rsidRDefault="00C3099E" w:rsidP="00C3099E">
      <w:pPr>
        <w:spacing w:after="0" w:line="240" w:lineRule="auto"/>
        <w:ind w:firstLine="426"/>
        <w:jc w:val="both"/>
        <w:rPr>
          <w:sz w:val="28"/>
          <w:szCs w:val="28"/>
          <w:lang w:val="ro-RO"/>
        </w:rPr>
      </w:pPr>
      <w:r w:rsidRPr="00EE0BF6">
        <w:rPr>
          <w:rStyle w:val="FontStyle107"/>
          <w:sz w:val="28"/>
          <w:szCs w:val="28"/>
          <w:lang w:val="ro-RO"/>
        </w:rPr>
        <w:t>Materialele suport realizate sunt: 1</w:t>
      </w:r>
      <w:r w:rsidRPr="00EE0BF6">
        <w:rPr>
          <w:b/>
          <w:sz w:val="28"/>
          <w:szCs w:val="28"/>
          <w:lang w:val="ro-RO"/>
        </w:rPr>
        <w:t xml:space="preserve"> </w:t>
      </w:r>
      <w:r w:rsidRPr="00EE0BF6">
        <w:rPr>
          <w:sz w:val="28"/>
          <w:szCs w:val="28"/>
          <w:lang w:val="ro-RO"/>
        </w:rPr>
        <w:t>spot video, 2 spoturi audio (detectoare de gaz şi de incendiu), 1 afiș format A</w:t>
      </w:r>
      <w:r w:rsidRPr="00EE0BF6">
        <w:rPr>
          <w:sz w:val="28"/>
          <w:szCs w:val="28"/>
          <w:vertAlign w:val="subscript"/>
          <w:lang w:val="ro-RO"/>
        </w:rPr>
        <w:t>2</w:t>
      </w:r>
      <w:r w:rsidRPr="00EE0BF6">
        <w:rPr>
          <w:sz w:val="28"/>
          <w:szCs w:val="28"/>
          <w:lang w:val="ro-RO"/>
        </w:rPr>
        <w:t xml:space="preserve"> şi 1 flyer.</w:t>
      </w:r>
    </w:p>
    <w:p w14:paraId="6E8EC412" w14:textId="626002BB" w:rsidR="00C3099E" w:rsidRPr="00FB2CFE" w:rsidRDefault="00C3099E" w:rsidP="00C3099E">
      <w:pPr>
        <w:spacing w:after="0" w:line="240" w:lineRule="auto"/>
        <w:ind w:left="426"/>
        <w:jc w:val="both"/>
        <w:rPr>
          <w:rFonts w:ascii="Times New Roman" w:hAnsi="Times New Roman" w:cs="Times New Roman"/>
          <w:color w:val="EE0000"/>
          <w:sz w:val="28"/>
          <w:szCs w:val="28"/>
          <w:lang w:val="ro-RO"/>
        </w:rPr>
      </w:pPr>
      <w:r>
        <w:rPr>
          <w:sz w:val="28"/>
          <w:szCs w:val="28"/>
          <w:lang w:val="ro-RO"/>
        </w:rPr>
        <w:t xml:space="preserve">Link accesare detalii campanie: </w:t>
      </w:r>
      <w:hyperlink r:id="rId96" w:history="1">
        <w:r w:rsidR="00FB2CFE" w:rsidRPr="00FB2CFE">
          <w:rPr>
            <w:rStyle w:val="Hyperlink"/>
            <w:rFonts w:ascii="Times New Roman" w:hAnsi="Times New Roman" w:cs="Times New Roman"/>
            <w:sz w:val="28"/>
            <w:szCs w:val="28"/>
          </w:rPr>
          <w:t>https://igsu.ro/campanii-de-informare-preventiva</w:t>
        </w:r>
      </w:hyperlink>
    </w:p>
    <w:p w14:paraId="7604C732" w14:textId="77777777" w:rsidR="00C3099E" w:rsidRPr="00FB2CFE" w:rsidRDefault="00C3099E" w:rsidP="00C3099E">
      <w:pPr>
        <w:spacing w:after="0" w:line="240" w:lineRule="auto"/>
        <w:ind w:firstLine="426"/>
        <w:jc w:val="both"/>
        <w:rPr>
          <w:rFonts w:ascii="Times New Roman" w:hAnsi="Times New Roman" w:cs="Times New Roman"/>
          <w:sz w:val="28"/>
          <w:szCs w:val="28"/>
          <w:lang w:val="ro-RO"/>
        </w:rPr>
      </w:pPr>
      <w:r>
        <w:rPr>
          <w:sz w:val="28"/>
          <w:szCs w:val="28"/>
          <w:lang w:val="ro-RO"/>
        </w:rPr>
        <w:lastRenderedPageBreak/>
        <w:t xml:space="preserve">Link-ul către spotul video: </w:t>
      </w:r>
      <w:hyperlink r:id="rId97" w:history="1">
        <w:r w:rsidRPr="00FB2CFE">
          <w:rPr>
            <w:rStyle w:val="Hyperlink"/>
            <w:rFonts w:ascii="Times New Roman" w:hAnsi="Times New Roman" w:cs="Times New Roman"/>
            <w:sz w:val="28"/>
            <w:szCs w:val="28"/>
            <w:lang w:val="ro-RO"/>
          </w:rPr>
          <w:t>https://www.youtube.com/watch?v=zr5E3WqSQCk</w:t>
        </w:r>
      </w:hyperlink>
    </w:p>
    <w:p w14:paraId="305AAF4B" w14:textId="77777777" w:rsidR="00C3099E" w:rsidRPr="00EE0BF6" w:rsidRDefault="00C3099E" w:rsidP="00C3099E">
      <w:pPr>
        <w:spacing w:after="0" w:line="240" w:lineRule="auto"/>
        <w:ind w:firstLine="426"/>
        <w:jc w:val="both"/>
        <w:rPr>
          <w:sz w:val="28"/>
          <w:szCs w:val="28"/>
          <w:lang w:val="ro-RO"/>
        </w:rPr>
      </w:pPr>
    </w:p>
    <w:p w14:paraId="220399E7" w14:textId="77777777" w:rsidR="00C3099E" w:rsidRDefault="00C3099E" w:rsidP="00C3099E">
      <w:pPr>
        <w:spacing w:after="0" w:line="240" w:lineRule="auto"/>
        <w:jc w:val="center"/>
        <w:rPr>
          <w:rStyle w:val="Hyperlink"/>
          <w:sz w:val="28"/>
          <w:szCs w:val="28"/>
          <w:lang w:val="ro-RO"/>
        </w:rPr>
      </w:pPr>
      <w:r w:rsidRPr="00EE0BF6">
        <w:rPr>
          <w:noProof/>
        </w:rPr>
        <w:drawing>
          <wp:anchor distT="0" distB="0" distL="114300" distR="114300" simplePos="0" relativeHeight="251680768" behindDoc="0" locked="0" layoutInCell="1" allowOverlap="1" wp14:anchorId="0374567D" wp14:editId="21269E21">
            <wp:simplePos x="0" y="0"/>
            <wp:positionH relativeFrom="column">
              <wp:posOffset>111760</wp:posOffset>
            </wp:positionH>
            <wp:positionV relativeFrom="paragraph">
              <wp:posOffset>571500</wp:posOffset>
            </wp:positionV>
            <wp:extent cx="684530" cy="684530"/>
            <wp:effectExtent l="95250" t="19050" r="287020" b="248920"/>
            <wp:wrapNone/>
            <wp:docPr id="6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618D0B9D" wp14:editId="7B0365A4">
            <wp:extent cx="2647784" cy="1354111"/>
            <wp:effectExtent l="0" t="0" r="635" b="0"/>
            <wp:docPr id="91" name="Imagine 90">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ine 90"/>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651070" cy="1355791"/>
                    </a:xfrm>
                    <a:prstGeom prst="rect">
                      <a:avLst/>
                    </a:prstGeom>
                  </pic:spPr>
                </pic:pic>
              </a:graphicData>
            </a:graphic>
          </wp:inline>
        </w:drawing>
      </w:r>
      <w:r w:rsidRPr="00EE0BF6">
        <w:rPr>
          <w:noProof/>
        </w:rPr>
        <w:drawing>
          <wp:inline distT="0" distB="0" distL="0" distR="0" wp14:anchorId="4C5F3C17" wp14:editId="7C910D67">
            <wp:extent cx="1209675" cy="1466245"/>
            <wp:effectExtent l="0" t="0" r="0" b="635"/>
            <wp:docPr id="93" name="I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ine 92"/>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209675" cy="1466245"/>
                    </a:xfrm>
                    <a:prstGeom prst="rect">
                      <a:avLst/>
                    </a:prstGeom>
                  </pic:spPr>
                </pic:pic>
              </a:graphicData>
            </a:graphic>
          </wp:inline>
        </w:drawing>
      </w:r>
      <w:r w:rsidRPr="00EE0BF6">
        <w:rPr>
          <w:noProof/>
        </w:rPr>
        <w:drawing>
          <wp:inline distT="0" distB="0" distL="0" distR="0" wp14:anchorId="63BC1A75" wp14:editId="424FE607">
            <wp:extent cx="1192394" cy="1447801"/>
            <wp:effectExtent l="0" t="0" r="8255" b="0"/>
            <wp:docPr id="94" name="I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ine 9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92394" cy="14478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F33FB98" w14:textId="77777777" w:rsidR="00C3099E" w:rsidRDefault="00C3099E" w:rsidP="00C3099E">
      <w:pPr>
        <w:spacing w:after="0" w:line="240" w:lineRule="auto"/>
        <w:jc w:val="center"/>
        <w:rPr>
          <w:rStyle w:val="Hyperlink"/>
          <w:sz w:val="28"/>
          <w:szCs w:val="28"/>
          <w:lang w:val="ro-RO"/>
        </w:rPr>
      </w:pPr>
    </w:p>
    <w:p w14:paraId="0847FDC5" w14:textId="77777777" w:rsidR="00C3099E" w:rsidRDefault="00C3099E" w:rsidP="00C3099E">
      <w:pPr>
        <w:spacing w:after="0" w:line="240" w:lineRule="auto"/>
        <w:jc w:val="center"/>
        <w:rPr>
          <w:rStyle w:val="Hyperlink"/>
          <w:sz w:val="28"/>
          <w:szCs w:val="28"/>
          <w:lang w:val="ro-RO"/>
        </w:rPr>
      </w:pPr>
    </w:p>
    <w:p w14:paraId="4CDF124F" w14:textId="77777777" w:rsidR="00C3099E" w:rsidRPr="00EE0BF6" w:rsidRDefault="00C3099E" w:rsidP="00C3099E">
      <w:pPr>
        <w:spacing w:after="0" w:line="240" w:lineRule="auto"/>
        <w:jc w:val="center"/>
        <w:rPr>
          <w:rStyle w:val="Hyperlink"/>
          <w:sz w:val="28"/>
          <w:szCs w:val="28"/>
          <w:lang w:val="ro-RO"/>
        </w:rPr>
      </w:pPr>
    </w:p>
    <w:p w14:paraId="24CE2CD4" w14:textId="77777777" w:rsidR="00C3099E" w:rsidRPr="00EE0BF6" w:rsidRDefault="00C3099E" w:rsidP="00C3099E">
      <w:pPr>
        <w:spacing w:after="0" w:line="240" w:lineRule="auto"/>
        <w:jc w:val="both"/>
        <w:rPr>
          <w:rStyle w:val="Hyperlink"/>
          <w:sz w:val="28"/>
          <w:szCs w:val="28"/>
          <w:lang w:val="ro-RO"/>
        </w:rPr>
      </w:pPr>
      <w:r w:rsidRPr="00EE0BF6">
        <w:rPr>
          <w:b/>
          <w:i/>
          <w:noProof/>
          <w:sz w:val="28"/>
          <w:szCs w:val="28"/>
        </w:rPr>
        <mc:AlternateContent>
          <mc:Choice Requires="wps">
            <w:drawing>
              <wp:anchor distT="0" distB="0" distL="114300" distR="114300" simplePos="0" relativeHeight="251665408" behindDoc="1" locked="0" layoutInCell="1" allowOverlap="1" wp14:anchorId="0E386720" wp14:editId="24D8DC2B">
                <wp:simplePos x="0" y="0"/>
                <wp:positionH relativeFrom="column">
                  <wp:posOffset>189865</wp:posOffset>
                </wp:positionH>
                <wp:positionV relativeFrom="paragraph">
                  <wp:posOffset>154636</wp:posOffset>
                </wp:positionV>
                <wp:extent cx="6146165" cy="390525"/>
                <wp:effectExtent l="57150" t="19050" r="64135" b="104775"/>
                <wp:wrapNone/>
                <wp:docPr id="48" name="Dreptunghi rotunjit 48"/>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C139C3" id="Dreptunghi rotunjit 48" o:spid="_x0000_s1026" style="position:absolute;margin-left:14.95pt;margin-top:12.2pt;width:483.95pt;height:30.7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" fillcolor="#8aabd3 [2132]" stroked="f" strokeweight="2pt">
                <v:fill color2="#d6e2f0 [756]" rotate="t" colors="0 #9ab5e4;.5 #c2d1ed;1 #e1e8f5" focus="100%" type="gradient"/>
                <v:shadow on="t" color="black" opacity="26214f" origin=",-.5" offset="0,3pt"/>
              </v:roundrect>
            </w:pict>
          </mc:Fallback>
        </mc:AlternateContent>
      </w:r>
    </w:p>
    <w:p w14:paraId="149A8979" w14:textId="77777777" w:rsidR="00C3099E" w:rsidRPr="00EE0BF6" w:rsidRDefault="00C3099E" w:rsidP="00C3099E">
      <w:pPr>
        <w:spacing w:after="0" w:line="240" w:lineRule="auto"/>
        <w:ind w:firstLine="708"/>
        <w:jc w:val="both"/>
        <w:rPr>
          <w:rStyle w:val="Hyperlink"/>
          <w:sz w:val="28"/>
          <w:szCs w:val="28"/>
          <w:lang w:val="ro-RO"/>
        </w:rPr>
      </w:pPr>
      <w:r>
        <w:rPr>
          <w:rStyle w:val="Hyperlink"/>
          <w:b/>
          <w:i/>
          <w:sz w:val="36"/>
          <w:szCs w:val="28"/>
          <w:lang w:val="ro-RO"/>
        </w:rPr>
        <w:t>1.</w:t>
      </w:r>
      <w:r w:rsidRPr="00EE0BF6">
        <w:rPr>
          <w:rStyle w:val="Hyperlink"/>
          <w:b/>
          <w:i/>
          <w:sz w:val="36"/>
          <w:szCs w:val="28"/>
          <w:lang w:val="ro-RO"/>
        </w:rPr>
        <w:t>7.</w:t>
      </w:r>
      <w:r w:rsidRPr="00EE0BF6">
        <w:rPr>
          <w:rStyle w:val="Hyperlink"/>
          <w:sz w:val="36"/>
          <w:szCs w:val="28"/>
          <w:lang w:val="ro-RO"/>
        </w:rPr>
        <w:t xml:space="preserve"> </w:t>
      </w:r>
      <w:r w:rsidRPr="00EE0BF6">
        <w:rPr>
          <w:b/>
          <w:i/>
          <w:sz w:val="28"/>
          <w:szCs w:val="28"/>
          <w:lang w:val="ro-RO"/>
        </w:rPr>
        <w:t>Pagina de facebook „România Sigură”</w:t>
      </w:r>
    </w:p>
    <w:p w14:paraId="0798B33D" w14:textId="77777777" w:rsidR="00C3099E" w:rsidRPr="00EE0BF6" w:rsidRDefault="00C3099E" w:rsidP="00C3099E">
      <w:pPr>
        <w:spacing w:after="0" w:line="240" w:lineRule="auto"/>
        <w:jc w:val="both"/>
        <w:rPr>
          <w:rStyle w:val="Hyperlink"/>
          <w:sz w:val="28"/>
          <w:szCs w:val="28"/>
          <w:lang w:val="ro-RO"/>
        </w:rPr>
      </w:pPr>
    </w:p>
    <w:p w14:paraId="0820DB31"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Proiectul a fost iniţiat în anul 2017 şi are ca obiectiv de bază</w:t>
      </w:r>
      <w:r w:rsidRPr="00EE0BF6">
        <w:rPr>
          <w:i/>
          <w:sz w:val="28"/>
          <w:szCs w:val="28"/>
          <w:lang w:val="ro-RO"/>
        </w:rPr>
        <w:t xml:space="preserve"> informarea preventivă a populației privind măsurile şi modul de comportare specifice tipurilor de risc generatoare de situaţii de urgenţă</w:t>
      </w:r>
      <w:r w:rsidRPr="00EE0BF6">
        <w:rPr>
          <w:sz w:val="28"/>
          <w:szCs w:val="20"/>
          <w:lang w:val="ro-RO"/>
        </w:rPr>
        <w:t xml:space="preserve">, în scopul de a se </w:t>
      </w:r>
      <w:r w:rsidRPr="00EE0BF6">
        <w:rPr>
          <w:sz w:val="28"/>
          <w:szCs w:val="28"/>
          <w:lang w:val="ro-RO"/>
        </w:rPr>
        <w:t>asigura o expunere largă în social media a campaniilor derulate de către Inspectoratul General pentru Situaţii de Urgenţă şi a măsurilor de prevenire a situaţiilor de urgenţă.</w:t>
      </w:r>
    </w:p>
    <w:p w14:paraId="6F85AAD5" w14:textId="77777777" w:rsidR="00C3099E" w:rsidRPr="00EE0BF6" w:rsidRDefault="00C3099E" w:rsidP="00C3099E">
      <w:pPr>
        <w:spacing w:after="0" w:line="240" w:lineRule="auto"/>
        <w:ind w:firstLine="426"/>
        <w:jc w:val="both"/>
        <w:rPr>
          <w:b/>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copii, 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 at</w:t>
      </w:r>
      <w:r w:rsidRPr="00EE0BF6">
        <w:rPr>
          <w:rStyle w:val="FontStyle107"/>
          <w:sz w:val="28"/>
          <w:szCs w:val="28"/>
          <w:lang w:val="ro-RO"/>
        </w:rPr>
        <w:t>â</w:t>
      </w:r>
      <w:r w:rsidRPr="00EE0BF6">
        <w:rPr>
          <w:rStyle w:val="FontStyle107"/>
          <w:sz w:val="28"/>
          <w:szCs w:val="28"/>
          <w:lang w:val="ro-RO"/>
        </w:rPr>
        <w:t>t din mediul urban c</w:t>
      </w:r>
      <w:r w:rsidRPr="00EE0BF6">
        <w:rPr>
          <w:rStyle w:val="FontStyle107"/>
          <w:sz w:val="28"/>
          <w:szCs w:val="28"/>
          <w:lang w:val="ro-RO"/>
        </w:rPr>
        <w:t>â</w:t>
      </w:r>
      <w:r w:rsidRPr="00EE0BF6">
        <w:rPr>
          <w:rStyle w:val="FontStyle107"/>
          <w:sz w:val="28"/>
          <w:szCs w:val="28"/>
          <w:lang w:val="ro-RO"/>
        </w:rPr>
        <w:t xml:space="preserve">t </w:t>
      </w:r>
      <w:r w:rsidRPr="00EE0BF6">
        <w:rPr>
          <w:rStyle w:val="FontStyle107"/>
          <w:sz w:val="28"/>
          <w:szCs w:val="28"/>
          <w:lang w:val="ro-RO"/>
        </w:rPr>
        <w:t>ș</w:t>
      </w:r>
      <w:r w:rsidRPr="00EE0BF6">
        <w:rPr>
          <w:rStyle w:val="FontStyle107"/>
          <w:sz w:val="28"/>
          <w:szCs w:val="28"/>
          <w:lang w:val="ro-RO"/>
        </w:rPr>
        <w:t>i rural.</w:t>
      </w:r>
    </w:p>
    <w:p w14:paraId="75F7AAE1" w14:textId="77777777" w:rsidR="00C3099E" w:rsidRPr="00EE0BF6" w:rsidRDefault="00C3099E" w:rsidP="00C3099E">
      <w:pPr>
        <w:spacing w:after="0" w:line="240" w:lineRule="auto"/>
        <w:ind w:firstLine="426"/>
        <w:rPr>
          <w:sz w:val="28"/>
          <w:szCs w:val="28"/>
          <w:lang w:val="ro-RO"/>
        </w:rPr>
      </w:pPr>
      <w:r w:rsidRPr="00EE0BF6">
        <w:rPr>
          <w:sz w:val="28"/>
          <w:szCs w:val="28"/>
          <w:lang w:val="ro-RO"/>
        </w:rPr>
        <w:t xml:space="preserve">A fost realizată pagina de facebook dedicată - </w:t>
      </w:r>
      <w:hyperlink r:id="rId101" w:history="1">
        <w:r w:rsidRPr="00EE0BF6">
          <w:rPr>
            <w:rStyle w:val="Hyperlink"/>
            <w:i/>
            <w:sz w:val="28"/>
            <w:szCs w:val="28"/>
            <w:lang w:val="ro-RO"/>
          </w:rPr>
          <w:t>www.facebook.com/RomaniaSigura1/</w:t>
        </w:r>
      </w:hyperlink>
      <w:r w:rsidRPr="00EE0BF6">
        <w:rPr>
          <w:i/>
          <w:sz w:val="28"/>
          <w:szCs w:val="28"/>
          <w:lang w:val="ro-RO"/>
        </w:rPr>
        <w:t>.</w:t>
      </w:r>
    </w:p>
    <w:p w14:paraId="39638388" w14:textId="77777777" w:rsidR="00C3099E" w:rsidRPr="00EE0BF6" w:rsidRDefault="00C3099E" w:rsidP="00C3099E">
      <w:pPr>
        <w:spacing w:after="0" w:line="240" w:lineRule="auto"/>
        <w:rPr>
          <w:b/>
          <w:sz w:val="28"/>
          <w:szCs w:val="28"/>
          <w:lang w:val="ro-RO"/>
        </w:rPr>
      </w:pPr>
      <w:r w:rsidRPr="00EE0BF6">
        <w:rPr>
          <w:b/>
          <w:i/>
          <w:noProof/>
          <w:sz w:val="28"/>
          <w:szCs w:val="28"/>
        </w:rPr>
        <mc:AlternateContent>
          <mc:Choice Requires="wps">
            <w:drawing>
              <wp:anchor distT="0" distB="0" distL="114300" distR="114300" simplePos="0" relativeHeight="251666432" behindDoc="1" locked="0" layoutInCell="1" allowOverlap="1" wp14:anchorId="2E83112C" wp14:editId="75369D9F">
                <wp:simplePos x="0" y="0"/>
                <wp:positionH relativeFrom="column">
                  <wp:posOffset>185420</wp:posOffset>
                </wp:positionH>
                <wp:positionV relativeFrom="paragraph">
                  <wp:posOffset>156541</wp:posOffset>
                </wp:positionV>
                <wp:extent cx="6146165" cy="390525"/>
                <wp:effectExtent l="57150" t="19050" r="64135" b="104775"/>
                <wp:wrapNone/>
                <wp:docPr id="49" name="Dreptunghi rotunjit 49"/>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61B01BA" id="Dreptunghi rotunjit 49" o:spid="_x0000_s1026" style="position:absolute;margin-left:14.6pt;margin-top:12.35pt;width:483.95pt;height:30.7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" fillcolor="#8aabd3 [2132]" stroked="f" strokeweight="2pt">
                <v:fill color2="#d6e2f0 [756]" rotate="t" colors="0 #9ab5e4;.5 #c2d1ed;1 #e1e8f5" focus="100%" type="gradient"/>
                <v:shadow on="t" color="black" opacity="26214f" origin=",-.5" offset="0,3pt"/>
              </v:roundrect>
            </w:pict>
          </mc:Fallback>
        </mc:AlternateContent>
      </w:r>
    </w:p>
    <w:p w14:paraId="39B9D3BF" w14:textId="77777777" w:rsidR="00C3099E" w:rsidRPr="00EE0BF6" w:rsidRDefault="00C3099E" w:rsidP="00C3099E">
      <w:pPr>
        <w:spacing w:after="0" w:line="240" w:lineRule="auto"/>
        <w:ind w:firstLine="708"/>
        <w:rPr>
          <w:b/>
          <w:sz w:val="28"/>
          <w:szCs w:val="28"/>
          <w:lang w:val="ro-RO"/>
        </w:rPr>
      </w:pPr>
      <w:r>
        <w:rPr>
          <w:b/>
          <w:i/>
          <w:sz w:val="36"/>
          <w:szCs w:val="28"/>
          <w:lang w:val="ro-RO"/>
        </w:rPr>
        <w:t>1.</w:t>
      </w:r>
      <w:r w:rsidRPr="00EE0BF6">
        <w:rPr>
          <w:b/>
          <w:i/>
          <w:sz w:val="36"/>
          <w:szCs w:val="28"/>
          <w:lang w:val="ro-RO"/>
        </w:rPr>
        <w:t>8.</w:t>
      </w:r>
      <w:r w:rsidRPr="00EE0BF6">
        <w:rPr>
          <w:b/>
          <w:sz w:val="28"/>
          <w:szCs w:val="28"/>
          <w:lang w:val="ro-RO"/>
        </w:rPr>
        <w:t xml:space="preserve"> </w:t>
      </w:r>
      <w:r w:rsidRPr="00EE0BF6">
        <w:rPr>
          <w:b/>
          <w:i/>
          <w:sz w:val="28"/>
          <w:szCs w:val="28"/>
          <w:lang w:val="ro-RO"/>
        </w:rPr>
        <w:t>Campania RISC. Proiectul V –  Scăpările de gaze</w:t>
      </w:r>
    </w:p>
    <w:p w14:paraId="28FD09F9" w14:textId="77777777" w:rsidR="00C3099E" w:rsidRPr="00EE0BF6" w:rsidRDefault="00C3099E" w:rsidP="00C3099E">
      <w:pPr>
        <w:spacing w:after="0" w:line="240" w:lineRule="auto"/>
        <w:jc w:val="both"/>
        <w:rPr>
          <w:sz w:val="28"/>
          <w:szCs w:val="28"/>
          <w:lang w:val="ro-RO"/>
        </w:rPr>
      </w:pPr>
    </w:p>
    <w:p w14:paraId="0E746928"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Campania a fost iniţiată în anul 2018 şi are ca obiectiv de bază</w:t>
      </w:r>
      <w:r w:rsidRPr="00EE0BF6">
        <w:rPr>
          <w:i/>
          <w:sz w:val="28"/>
          <w:szCs w:val="28"/>
          <w:lang w:val="ro-RO"/>
        </w:rPr>
        <w:t xml:space="preserve"> informarea, conștientizare și pregătirea populației pentru a reacționa corect în situația în care sesizează scăpări de gaze</w:t>
      </w:r>
      <w:r w:rsidRPr="00EE0BF6">
        <w:rPr>
          <w:sz w:val="28"/>
          <w:szCs w:val="20"/>
          <w:lang w:val="ro-RO"/>
        </w:rPr>
        <w:t>, în scopul reducerii numărului de victime și implicit a pagubelor materiale generate de scăpările de gaze</w:t>
      </w:r>
      <w:r w:rsidRPr="00EE0BF6">
        <w:rPr>
          <w:sz w:val="28"/>
          <w:szCs w:val="28"/>
          <w:lang w:val="ro-RO"/>
        </w:rPr>
        <w:t>.</w:t>
      </w:r>
    </w:p>
    <w:p w14:paraId="22F2D2E3" w14:textId="77777777" w:rsidR="00C3099E" w:rsidRPr="00EE0BF6" w:rsidRDefault="00C3099E" w:rsidP="00C3099E">
      <w:pPr>
        <w:spacing w:after="0" w:line="240" w:lineRule="auto"/>
        <w:ind w:firstLine="426"/>
        <w:jc w:val="both"/>
        <w:rPr>
          <w:b/>
          <w:sz w:val="28"/>
          <w:szCs w:val="28"/>
          <w:lang w:val="ro-RO"/>
        </w:rPr>
      </w:pPr>
      <w:r w:rsidRPr="00EE0BF6">
        <w:rPr>
          <w:sz w:val="28"/>
          <w:szCs w:val="28"/>
          <w:lang w:val="ro-RO"/>
        </w:rPr>
        <w:t xml:space="preserve">Grupul ţintă al acţiunilor este reprezentat de </w:t>
      </w:r>
      <w:r w:rsidRPr="00EE0BF6">
        <w:rPr>
          <w:rStyle w:val="FontStyle107"/>
          <w:sz w:val="28"/>
          <w:szCs w:val="28"/>
          <w:lang w:val="ro-RO"/>
        </w:rPr>
        <w:t xml:space="preserve">tineri </w:t>
      </w:r>
      <w:r w:rsidRPr="00EE0BF6">
        <w:rPr>
          <w:rStyle w:val="FontStyle107"/>
          <w:sz w:val="28"/>
          <w:szCs w:val="28"/>
          <w:lang w:val="ro-RO"/>
        </w:rPr>
        <w:t>ș</w:t>
      </w:r>
      <w:r w:rsidRPr="00EE0BF6">
        <w:rPr>
          <w:rStyle w:val="FontStyle107"/>
          <w:sz w:val="28"/>
          <w:szCs w:val="28"/>
          <w:lang w:val="ro-RO"/>
        </w:rPr>
        <w:t>i adul</w:t>
      </w:r>
      <w:r w:rsidRPr="00EE0BF6">
        <w:rPr>
          <w:rStyle w:val="FontStyle107"/>
          <w:sz w:val="28"/>
          <w:szCs w:val="28"/>
          <w:lang w:val="ro-RO"/>
        </w:rPr>
        <w:t>ț</w:t>
      </w:r>
      <w:r w:rsidRPr="00EE0BF6">
        <w:rPr>
          <w:rStyle w:val="FontStyle107"/>
          <w:sz w:val="28"/>
          <w:szCs w:val="28"/>
          <w:lang w:val="ro-RO"/>
        </w:rPr>
        <w:t>i.</w:t>
      </w:r>
    </w:p>
    <w:p w14:paraId="58912083" w14:textId="77777777" w:rsidR="00C3099E" w:rsidRPr="00EE0BF6" w:rsidRDefault="00C3099E" w:rsidP="00C3099E">
      <w:pPr>
        <w:spacing w:after="0" w:line="240" w:lineRule="auto"/>
        <w:ind w:firstLine="426"/>
        <w:jc w:val="both"/>
        <w:rPr>
          <w:sz w:val="28"/>
          <w:szCs w:val="28"/>
          <w:lang w:val="ro-RO"/>
        </w:rPr>
      </w:pPr>
      <w:r w:rsidRPr="00EE0BF6">
        <w:rPr>
          <w:rStyle w:val="FontStyle107"/>
          <w:sz w:val="28"/>
          <w:szCs w:val="28"/>
          <w:lang w:val="ro-RO"/>
        </w:rPr>
        <w:t>Materialele suport realizate sunt: 1</w:t>
      </w:r>
      <w:r w:rsidRPr="00EE0BF6">
        <w:rPr>
          <w:b/>
          <w:sz w:val="28"/>
          <w:szCs w:val="28"/>
          <w:lang w:val="ro-RO"/>
        </w:rPr>
        <w:t xml:space="preserve"> </w:t>
      </w:r>
      <w:r w:rsidRPr="00EE0BF6">
        <w:rPr>
          <w:sz w:val="28"/>
          <w:szCs w:val="28"/>
          <w:lang w:val="ro-RO"/>
        </w:rPr>
        <w:t>spot video, 3 flyere şi 2 stickere.</w:t>
      </w:r>
    </w:p>
    <w:p w14:paraId="4AF76F8E" w14:textId="77777777" w:rsidR="00FB2CFE" w:rsidRDefault="00C3099E" w:rsidP="00FB2CFE">
      <w:pPr>
        <w:spacing w:after="0" w:line="240" w:lineRule="auto"/>
        <w:ind w:left="426"/>
        <w:jc w:val="both"/>
      </w:pPr>
      <w:r>
        <w:rPr>
          <w:sz w:val="28"/>
          <w:szCs w:val="28"/>
          <w:lang w:val="ro-RO"/>
        </w:rPr>
        <w:t xml:space="preserve">Link accesare detalii campanie: </w:t>
      </w:r>
      <w:hyperlink r:id="rId102" w:history="1">
        <w:r w:rsidR="00FB2CFE" w:rsidRPr="00E70120">
          <w:rPr>
            <w:rStyle w:val="Hyperlink"/>
            <w:sz w:val="28"/>
            <w:szCs w:val="28"/>
          </w:rPr>
          <w:t>https://igsu.ro/campanii-de-informare-preventiva</w:t>
        </w:r>
      </w:hyperlink>
    </w:p>
    <w:p w14:paraId="5625C37C" w14:textId="5342F680" w:rsidR="00C3099E" w:rsidRDefault="00C3099E" w:rsidP="00FB2CFE">
      <w:pPr>
        <w:spacing w:after="0" w:line="240" w:lineRule="auto"/>
        <w:ind w:left="426"/>
        <w:jc w:val="both"/>
        <w:rPr>
          <w:sz w:val="28"/>
          <w:szCs w:val="28"/>
          <w:lang w:val="ro-RO"/>
        </w:rPr>
      </w:pPr>
      <w:r>
        <w:rPr>
          <w:sz w:val="28"/>
          <w:szCs w:val="28"/>
          <w:lang w:val="ro-RO"/>
        </w:rPr>
        <w:t xml:space="preserve">Link accesa spot video: </w:t>
      </w:r>
      <w:hyperlink r:id="rId103" w:history="1">
        <w:r w:rsidRPr="002E7412">
          <w:rPr>
            <w:rStyle w:val="Hyperlink"/>
            <w:sz w:val="28"/>
            <w:szCs w:val="28"/>
            <w:lang w:val="ro-RO"/>
          </w:rPr>
          <w:t>https://www.youtube.com/watch?v=krX33sB8Qh8</w:t>
        </w:r>
      </w:hyperlink>
    </w:p>
    <w:p w14:paraId="01C9600A" w14:textId="77777777" w:rsidR="00C3099E" w:rsidRPr="00EE0BF6" w:rsidRDefault="00C3099E" w:rsidP="00C3099E">
      <w:pPr>
        <w:spacing w:after="0" w:line="240" w:lineRule="auto"/>
        <w:ind w:firstLine="426"/>
        <w:jc w:val="both"/>
        <w:rPr>
          <w:sz w:val="28"/>
          <w:szCs w:val="28"/>
          <w:lang w:val="ro-RO"/>
        </w:rPr>
      </w:pPr>
    </w:p>
    <w:p w14:paraId="25761A01" w14:textId="77777777" w:rsidR="00C3099E" w:rsidRPr="00EE0BF6" w:rsidRDefault="00C3099E" w:rsidP="00C3099E">
      <w:pPr>
        <w:spacing w:after="0" w:line="240" w:lineRule="auto"/>
        <w:ind w:firstLine="426"/>
        <w:jc w:val="center"/>
        <w:rPr>
          <w:sz w:val="28"/>
          <w:szCs w:val="28"/>
          <w:lang w:val="ro-RO"/>
        </w:rPr>
      </w:pPr>
      <w:r w:rsidRPr="00EE0BF6">
        <w:rPr>
          <w:noProof/>
        </w:rPr>
        <w:lastRenderedPageBreak/>
        <w:drawing>
          <wp:anchor distT="0" distB="0" distL="114300" distR="114300" simplePos="0" relativeHeight="251681792" behindDoc="0" locked="0" layoutInCell="1" allowOverlap="1" wp14:anchorId="4B49D865" wp14:editId="6AFF6970">
            <wp:simplePos x="0" y="0"/>
            <wp:positionH relativeFrom="column">
              <wp:posOffset>87630</wp:posOffset>
            </wp:positionH>
            <wp:positionV relativeFrom="paragraph">
              <wp:posOffset>688975</wp:posOffset>
            </wp:positionV>
            <wp:extent cx="684530" cy="684530"/>
            <wp:effectExtent l="95250" t="19050" r="287020" b="248920"/>
            <wp:wrapNone/>
            <wp:docPr id="67"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210589">
                      <a:off x="0" y="0"/>
                      <a:ext cx="684530" cy="6845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E0BF6">
        <w:rPr>
          <w:noProof/>
        </w:rPr>
        <w:drawing>
          <wp:inline distT="0" distB="0" distL="0" distR="0" wp14:anchorId="637CEA37" wp14:editId="4A323BFD">
            <wp:extent cx="2019631" cy="1176054"/>
            <wp:effectExtent l="0" t="0" r="0" b="5080"/>
            <wp:docPr id="110" name="Imagine 109">
              <a:hlinkClick xmlns:a="http://schemas.openxmlformats.org/drawingml/2006/main" r:id="rId103"/>
            </wp:docPr>
            <wp:cNvGraphicFramePr/>
            <a:graphic xmlns:a="http://schemas.openxmlformats.org/drawingml/2006/main">
              <a:graphicData uri="http://schemas.openxmlformats.org/drawingml/2006/picture">
                <pic:pic xmlns:pic="http://schemas.openxmlformats.org/drawingml/2006/picture">
                  <pic:nvPicPr>
                    <pic:cNvPr id="110" name="Imagine 109"/>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13524" cy="1172498"/>
                    </a:xfrm>
                    <a:prstGeom prst="rect">
                      <a:avLst/>
                    </a:prstGeom>
                    <a:noFill/>
                    <a:ln>
                      <a:noFill/>
                    </a:ln>
                  </pic:spPr>
                </pic:pic>
              </a:graphicData>
            </a:graphic>
          </wp:inline>
        </w:drawing>
      </w:r>
      <w:r w:rsidRPr="00EE0BF6">
        <w:rPr>
          <w:sz w:val="28"/>
          <w:szCs w:val="28"/>
          <w:lang w:val="ro-RO"/>
        </w:rPr>
        <w:t xml:space="preserve"> </w:t>
      </w:r>
      <w:r w:rsidRPr="00EE0BF6">
        <w:rPr>
          <w:noProof/>
          <w:sz w:val="28"/>
          <w:szCs w:val="28"/>
        </w:rPr>
        <w:drawing>
          <wp:inline distT="0" distB="0" distL="0" distR="0" wp14:anchorId="043423FE" wp14:editId="5F557AE6">
            <wp:extent cx="834887" cy="1184509"/>
            <wp:effectExtent l="0" t="0" r="3810" b="0"/>
            <wp:docPr id="55" name="I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c 5_Page_1.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838258" cy="1189292"/>
                    </a:xfrm>
                    <a:prstGeom prst="rect">
                      <a:avLst/>
                    </a:prstGeom>
                  </pic:spPr>
                </pic:pic>
              </a:graphicData>
            </a:graphic>
          </wp:inline>
        </w:drawing>
      </w:r>
      <w:r w:rsidRPr="00EE0BF6">
        <w:rPr>
          <w:sz w:val="28"/>
          <w:szCs w:val="28"/>
          <w:lang w:val="ro-RO"/>
        </w:rPr>
        <w:t xml:space="preserve"> </w:t>
      </w:r>
      <w:r w:rsidRPr="00EE0BF6">
        <w:rPr>
          <w:noProof/>
          <w:sz w:val="28"/>
          <w:szCs w:val="28"/>
        </w:rPr>
        <w:drawing>
          <wp:inline distT="0" distB="0" distL="0" distR="0" wp14:anchorId="6D58A929" wp14:editId="7D5E8167">
            <wp:extent cx="830848" cy="1178777"/>
            <wp:effectExtent l="0" t="0" r="7620" b="2540"/>
            <wp:docPr id="57" name="I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c 5_Page_2.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831407" cy="1179569"/>
                    </a:xfrm>
                    <a:prstGeom prst="rect">
                      <a:avLst/>
                    </a:prstGeom>
                  </pic:spPr>
                </pic:pic>
              </a:graphicData>
            </a:graphic>
          </wp:inline>
        </w:drawing>
      </w:r>
      <w:r w:rsidRPr="00EE0BF6">
        <w:rPr>
          <w:sz w:val="28"/>
          <w:szCs w:val="28"/>
          <w:lang w:val="ro-RO"/>
        </w:rPr>
        <w:t xml:space="preserve"> </w:t>
      </w:r>
      <w:r w:rsidRPr="00EE0BF6">
        <w:rPr>
          <w:noProof/>
          <w:sz w:val="28"/>
          <w:szCs w:val="28"/>
        </w:rPr>
        <w:drawing>
          <wp:inline distT="0" distB="0" distL="0" distR="0" wp14:anchorId="2D9741D5" wp14:editId="1EC55422">
            <wp:extent cx="842838" cy="1195788"/>
            <wp:effectExtent l="0" t="0" r="0" b="4445"/>
            <wp:docPr id="58" name="I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c 5_Page_3.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842227" cy="1194921"/>
                    </a:xfrm>
                    <a:prstGeom prst="rect">
                      <a:avLst/>
                    </a:prstGeom>
                  </pic:spPr>
                </pic:pic>
              </a:graphicData>
            </a:graphic>
          </wp:inline>
        </w:drawing>
      </w:r>
      <w:r w:rsidRPr="00EE0BF6">
        <w:rPr>
          <w:sz w:val="28"/>
          <w:szCs w:val="28"/>
          <w:lang w:val="ro-RO"/>
        </w:rPr>
        <w:t xml:space="preserve"> </w:t>
      </w:r>
      <w:r w:rsidRPr="00EE0BF6">
        <w:rPr>
          <w:noProof/>
          <w:sz w:val="28"/>
          <w:szCs w:val="28"/>
        </w:rPr>
        <w:drawing>
          <wp:inline distT="0" distB="0" distL="0" distR="0" wp14:anchorId="13396855" wp14:editId="1C643F67">
            <wp:extent cx="673472" cy="667910"/>
            <wp:effectExtent l="0" t="0" r="0" b="0"/>
            <wp:docPr id="68" name="I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c 5_Page_4.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73940" cy="668374"/>
                    </a:xfrm>
                    <a:prstGeom prst="rect">
                      <a:avLst/>
                    </a:prstGeom>
                  </pic:spPr>
                </pic:pic>
              </a:graphicData>
            </a:graphic>
          </wp:inline>
        </w:drawing>
      </w:r>
    </w:p>
    <w:p w14:paraId="3ED05EF3" w14:textId="77777777" w:rsidR="00C3099E" w:rsidRPr="00EE0BF6" w:rsidRDefault="00C3099E" w:rsidP="00C3099E">
      <w:pPr>
        <w:spacing w:after="0" w:line="240" w:lineRule="auto"/>
        <w:ind w:firstLine="426"/>
        <w:jc w:val="both"/>
        <w:rPr>
          <w:sz w:val="28"/>
          <w:szCs w:val="28"/>
          <w:lang w:val="ro-RO"/>
        </w:rPr>
      </w:pPr>
    </w:p>
    <w:p w14:paraId="5AD75ECD"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Cu excepţia campaniei „F.O.C.”, celelalte campanii prezentate mai sus sunt în derulare şi în prezent.</w:t>
      </w:r>
    </w:p>
    <w:p w14:paraId="135CC61A"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Mijloacele şi modalităţile utilizate în cei şapte ani pentru diseminarea materialelor suport aferente acestor campanii au constat în:</w:t>
      </w:r>
    </w:p>
    <w:p w14:paraId="69288EF0"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mass-media naţională şi locală;</w:t>
      </w:r>
    </w:p>
    <w:p w14:paraId="54006F91"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mediul on-line (site-urile oficiale ale inspectoratelor, paginile de facebook, instagram, canale de youtube etc.);</w:t>
      </w:r>
    </w:p>
    <w:p w14:paraId="2FC4FA79"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lecţii deschise în unităţile din sistemul naţional de educaţie;</w:t>
      </w:r>
    </w:p>
    <w:p w14:paraId="32C9C3E8"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exerciţii de evacuare în cazul producerii unei situaţii de urgenţă;</w:t>
      </w:r>
    </w:p>
    <w:p w14:paraId="016D6DDB"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instruiri la operatori economici, instituţii şi localităţi;</w:t>
      </w:r>
    </w:p>
    <w:p w14:paraId="5E1C247A"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diseminare indoor/outdoor (panouri/display-uri digitale din mall-uri, mijloace de transport în comun, metrou, aeroporturi, cinematografe, panouri stradale);</w:t>
      </w:r>
    </w:p>
    <w:p w14:paraId="78B045D1"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centre de informare a cetăţenilor (inclusiv cele de la nivelul primăriilor);</w:t>
      </w:r>
    </w:p>
    <w:p w14:paraId="1D736501" w14:textId="77777777" w:rsidR="00C3099E" w:rsidRPr="00EE0BF6" w:rsidRDefault="00C3099E" w:rsidP="00C3099E">
      <w:pPr>
        <w:spacing w:after="0" w:line="240" w:lineRule="auto"/>
        <w:ind w:firstLine="426"/>
        <w:jc w:val="both"/>
        <w:rPr>
          <w:sz w:val="28"/>
          <w:szCs w:val="28"/>
          <w:lang w:val="ro-RO"/>
        </w:rPr>
      </w:pPr>
      <w:r w:rsidRPr="00EE0BF6">
        <w:rPr>
          <w:sz w:val="28"/>
          <w:szCs w:val="28"/>
          <w:lang w:val="ro-RO"/>
        </w:rPr>
        <w:t>- puncte mobile de informare a cetăţenilor amenajate în spaţii cu aglomerări de persoane;</w:t>
      </w:r>
    </w:p>
    <w:p w14:paraId="6EF6976D" w14:textId="77777777" w:rsidR="00C3099E" w:rsidRDefault="00C3099E" w:rsidP="00C3099E">
      <w:pPr>
        <w:spacing w:after="0" w:line="240" w:lineRule="auto"/>
        <w:ind w:firstLine="426"/>
        <w:jc w:val="both"/>
        <w:rPr>
          <w:sz w:val="28"/>
          <w:szCs w:val="28"/>
          <w:lang w:val="ro-RO"/>
        </w:rPr>
      </w:pPr>
      <w:r w:rsidRPr="00EE0BF6">
        <w:rPr>
          <w:sz w:val="28"/>
          <w:szCs w:val="28"/>
          <w:lang w:val="ro-RO"/>
        </w:rPr>
        <w:t>- ziua porţilor deschise la sediile inspectoratelor judeţene şi subunităţilor de intervenţie ale structurilor profesioniste.</w:t>
      </w:r>
    </w:p>
    <w:p w14:paraId="051C160E" w14:textId="77777777" w:rsidR="00C3099E" w:rsidRPr="00EE0BF6" w:rsidRDefault="00C3099E" w:rsidP="00C3099E">
      <w:pPr>
        <w:spacing w:after="0" w:line="240" w:lineRule="auto"/>
        <w:ind w:firstLine="426"/>
        <w:jc w:val="both"/>
        <w:rPr>
          <w:sz w:val="28"/>
          <w:szCs w:val="28"/>
          <w:lang w:val="ro-RO"/>
        </w:rPr>
      </w:pPr>
    </w:p>
    <w:p w14:paraId="2186C877" w14:textId="77777777" w:rsidR="00C3099E" w:rsidRPr="00EE0BF6" w:rsidRDefault="00C3099E" w:rsidP="00C3099E">
      <w:pPr>
        <w:spacing w:after="0" w:line="240" w:lineRule="auto"/>
        <w:rPr>
          <w:b/>
          <w:sz w:val="28"/>
          <w:szCs w:val="28"/>
          <w:lang w:val="ro-RO"/>
        </w:rPr>
      </w:pPr>
      <w:r w:rsidRPr="00EE0BF6">
        <w:rPr>
          <w:b/>
          <w:i/>
          <w:noProof/>
          <w:sz w:val="28"/>
          <w:szCs w:val="28"/>
        </w:rPr>
        <mc:AlternateContent>
          <mc:Choice Requires="wps">
            <w:drawing>
              <wp:anchor distT="0" distB="0" distL="114300" distR="114300" simplePos="0" relativeHeight="251682816" behindDoc="1" locked="0" layoutInCell="1" allowOverlap="1" wp14:anchorId="4CE10093" wp14:editId="6EDFDD0B">
                <wp:simplePos x="0" y="0"/>
                <wp:positionH relativeFrom="column">
                  <wp:posOffset>-13335</wp:posOffset>
                </wp:positionH>
                <wp:positionV relativeFrom="paragraph">
                  <wp:posOffset>179070</wp:posOffset>
                </wp:positionV>
                <wp:extent cx="6146165" cy="390525"/>
                <wp:effectExtent l="57150" t="19050" r="64135" b="104775"/>
                <wp:wrapNone/>
                <wp:docPr id="69" name="Dreptunghi rotunjit 69"/>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5400000" scaled="1"/>
                          <a:tileRect/>
                        </a:gradFill>
                        <a:ln w="25400" cap="flat" cmpd="sng" algn="ctr">
                          <a:noFill/>
                          <a:prstDash val="solid"/>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A50D425" id="Dreptunghi rotunjit 69" o:spid="_x0000_s1026" style="position:absolute;margin-left:-1.05pt;margin-top:14.1pt;width:483.95pt;height:30.75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" fillcolor="#9ab5e4" stroked="f" strokeweight="2pt">
                <v:fill color2="#e1e8f5" rotate="t" colors="0 #9ab5e4;.5 #c2d1ed;1 #e1e8f5" focus="100%" type="gradient"/>
                <v:shadow on="t" color="black" opacity="26214f" origin=",-.5" offset="0,3pt"/>
              </v:roundrect>
            </w:pict>
          </mc:Fallback>
        </mc:AlternateContent>
      </w:r>
    </w:p>
    <w:p w14:paraId="4AC54B9B" w14:textId="77777777" w:rsidR="00C3099E" w:rsidRPr="00EE0BF6" w:rsidRDefault="00C3099E" w:rsidP="00C3099E">
      <w:pPr>
        <w:spacing w:after="0" w:line="240" w:lineRule="auto"/>
        <w:ind w:firstLine="708"/>
        <w:rPr>
          <w:b/>
          <w:sz w:val="28"/>
          <w:szCs w:val="28"/>
          <w:lang w:val="ro-RO"/>
        </w:rPr>
      </w:pPr>
      <w:r>
        <w:rPr>
          <w:b/>
          <w:i/>
          <w:sz w:val="36"/>
          <w:szCs w:val="28"/>
          <w:lang w:val="ro-RO"/>
        </w:rPr>
        <w:t>1.9</w:t>
      </w:r>
      <w:r w:rsidRPr="00EE0BF6">
        <w:rPr>
          <w:b/>
          <w:i/>
          <w:sz w:val="36"/>
          <w:szCs w:val="28"/>
          <w:lang w:val="ro-RO"/>
        </w:rPr>
        <w:t>.</w:t>
      </w:r>
      <w:r w:rsidRPr="00EE0BF6">
        <w:rPr>
          <w:b/>
          <w:sz w:val="28"/>
          <w:szCs w:val="28"/>
          <w:lang w:val="ro-RO"/>
        </w:rPr>
        <w:t xml:space="preserve"> </w:t>
      </w:r>
      <w:r w:rsidRPr="00EE0BF6">
        <w:rPr>
          <w:b/>
          <w:i/>
          <w:sz w:val="28"/>
          <w:szCs w:val="28"/>
          <w:lang w:val="ro-RO"/>
        </w:rPr>
        <w:t xml:space="preserve">Campania </w:t>
      </w:r>
      <w:r>
        <w:rPr>
          <w:b/>
          <w:i/>
          <w:sz w:val="28"/>
          <w:szCs w:val="28"/>
          <w:lang w:val="ro-RO"/>
        </w:rPr>
        <w:t>„Nu încărca butelia la stația GPL!</w:t>
      </w:r>
    </w:p>
    <w:p w14:paraId="0DF25300" w14:textId="77777777" w:rsidR="00C3099E" w:rsidRPr="00EE0BF6" w:rsidRDefault="00C3099E" w:rsidP="00C3099E">
      <w:pPr>
        <w:spacing w:after="0" w:line="240" w:lineRule="auto"/>
        <w:jc w:val="both"/>
        <w:rPr>
          <w:sz w:val="28"/>
          <w:szCs w:val="28"/>
          <w:lang w:val="ro-RO"/>
        </w:rPr>
      </w:pPr>
    </w:p>
    <w:p w14:paraId="2466EABD" w14:textId="77777777" w:rsidR="00C3099E" w:rsidRPr="00D04109" w:rsidRDefault="00C3099E" w:rsidP="00C3099E">
      <w:pPr>
        <w:spacing w:after="0" w:line="240" w:lineRule="auto"/>
        <w:ind w:firstLine="426"/>
        <w:jc w:val="both"/>
        <w:rPr>
          <w:sz w:val="28"/>
          <w:szCs w:val="28"/>
          <w:lang w:val="ro-RO"/>
        </w:rPr>
      </w:pPr>
      <w:r w:rsidRPr="00D04109">
        <w:rPr>
          <w:sz w:val="28"/>
          <w:szCs w:val="28"/>
          <w:lang w:val="ro-RO"/>
        </w:rPr>
        <w:t>Inspecţia de Stat pentru Controlul Cazanelor, Recipientelor sub Presiune şi Instalaţiilor de Ridicat, în parteneriat cu Inspectoratul General pentru Situații de Urgență, desfășoară campania de interes public „Nu încărca butelia la stația GPL!”, ca urmare a vulnerabilităților identificate în rândul populației, în ceea ce privește cunoașterea riscurilor la care este expusă în situaţia în care apelează la încărcarea buteliilor de aragaz de la SKID-urile auto.</w:t>
      </w:r>
    </w:p>
    <w:p w14:paraId="1B480FEE" w14:textId="77777777" w:rsidR="00C3099E" w:rsidRPr="00D04109" w:rsidRDefault="00C3099E" w:rsidP="00C3099E">
      <w:pPr>
        <w:spacing w:after="0" w:line="240" w:lineRule="auto"/>
        <w:ind w:firstLine="426"/>
        <w:jc w:val="both"/>
        <w:rPr>
          <w:sz w:val="28"/>
          <w:szCs w:val="28"/>
          <w:lang w:val="ro-RO"/>
        </w:rPr>
      </w:pPr>
      <w:r w:rsidRPr="00D04109">
        <w:rPr>
          <w:sz w:val="28"/>
          <w:szCs w:val="28"/>
          <w:lang w:val="ro-RO"/>
        </w:rPr>
        <w:t>Necesitatea derulării campaniei se fundamentează pe situațiile înregistrate la nivel național, evenimente care s-au soldat cu pierderi de vieți omenești, răniri sau pagube materiale însemnate.</w:t>
      </w:r>
    </w:p>
    <w:p w14:paraId="3697EAF0" w14:textId="77777777" w:rsidR="00C3099E" w:rsidRPr="00D04109" w:rsidRDefault="00C3099E" w:rsidP="00C3099E">
      <w:pPr>
        <w:spacing w:after="0" w:line="240" w:lineRule="auto"/>
        <w:ind w:firstLine="426"/>
        <w:jc w:val="both"/>
        <w:rPr>
          <w:sz w:val="28"/>
          <w:szCs w:val="28"/>
          <w:lang w:val="ro-RO"/>
        </w:rPr>
      </w:pPr>
      <w:r w:rsidRPr="00D04109">
        <w:rPr>
          <w:sz w:val="28"/>
          <w:szCs w:val="28"/>
          <w:lang w:val="ro-RO"/>
        </w:rPr>
        <w:t>Formarea comportamentului preventiv și culturii de securitate în rândul populației constituie un obiectiv prioritar, acest deziderat putând fi realizat doar prin acțiuni informativ-preventive susținute și derulate pe o perioadă îndelungată.</w:t>
      </w:r>
    </w:p>
    <w:p w14:paraId="7D1CCBFB" w14:textId="77777777" w:rsidR="00C3099E" w:rsidRPr="00D04109" w:rsidRDefault="00C3099E" w:rsidP="00C3099E">
      <w:pPr>
        <w:spacing w:after="0" w:line="240" w:lineRule="auto"/>
        <w:ind w:firstLine="426"/>
        <w:jc w:val="both"/>
        <w:rPr>
          <w:sz w:val="28"/>
          <w:szCs w:val="28"/>
          <w:lang w:val="ro-RO"/>
        </w:rPr>
      </w:pPr>
      <w:r w:rsidRPr="00D04109">
        <w:rPr>
          <w:sz w:val="28"/>
          <w:szCs w:val="28"/>
          <w:lang w:val="ro-RO"/>
        </w:rPr>
        <w:lastRenderedPageBreak/>
        <w:t>În acest sens, Inspecţia de Stat pentru Controlul Cazanelor, Recipientelor sub Presiune şi Instalaţiilor de Ridicat a întreprins demersurile necesare pentru obținerea din parteaConsiliului Național al Audiovizualului (CNA) a recomandărilor specifice către radiodifuzori și televiziuni pentru sprijinirea difuzării celor două spoturi (audio și video) aferente campaniei.</w:t>
      </w:r>
    </w:p>
    <w:p w14:paraId="54CA515F" w14:textId="77777777" w:rsidR="00C3099E" w:rsidRPr="00D04109" w:rsidRDefault="00C3099E" w:rsidP="00C3099E">
      <w:pPr>
        <w:spacing w:after="0" w:line="240" w:lineRule="auto"/>
        <w:ind w:firstLine="426"/>
        <w:jc w:val="both"/>
        <w:rPr>
          <w:sz w:val="28"/>
          <w:szCs w:val="28"/>
          <w:lang w:val="ro-RO"/>
        </w:rPr>
      </w:pPr>
      <w:r w:rsidRPr="00D04109">
        <w:rPr>
          <w:sz w:val="28"/>
          <w:szCs w:val="28"/>
          <w:lang w:val="ro-RO"/>
        </w:rPr>
        <w:t>În urma analizării materialului transmis, CNA a adoptat și emis Recomandarea nr. 6/2019 și Recomandarea nr. 16/2019.</w:t>
      </w:r>
    </w:p>
    <w:p w14:paraId="70A086A5" w14:textId="77777777" w:rsidR="00C3099E" w:rsidRDefault="00C3099E" w:rsidP="00C3099E">
      <w:pPr>
        <w:spacing w:after="0" w:line="240" w:lineRule="auto"/>
        <w:jc w:val="both"/>
        <w:rPr>
          <w:sz w:val="28"/>
          <w:szCs w:val="28"/>
          <w:lang w:val="ro-RO"/>
        </w:rPr>
      </w:pPr>
      <w:r>
        <w:rPr>
          <w:sz w:val="28"/>
          <w:szCs w:val="28"/>
          <w:lang w:val="ro-RO"/>
        </w:rPr>
        <w:tab/>
        <w:t xml:space="preserve">Link către spotul video: </w:t>
      </w:r>
      <w:hyperlink r:id="rId109" w:history="1">
        <w:r w:rsidRPr="00051E65">
          <w:rPr>
            <w:rStyle w:val="Hyperlink"/>
            <w:sz w:val="28"/>
            <w:szCs w:val="28"/>
            <w:lang w:val="ro-RO"/>
          </w:rPr>
          <w:t>https://youtu.be/c8P6c0g1Cmk</w:t>
        </w:r>
      </w:hyperlink>
    </w:p>
    <w:p w14:paraId="595A5FAD" w14:textId="77777777" w:rsidR="00C3099E" w:rsidRDefault="00C3099E" w:rsidP="00C3099E">
      <w:pPr>
        <w:spacing w:after="0" w:line="240" w:lineRule="auto"/>
        <w:jc w:val="both"/>
        <w:rPr>
          <w:rStyle w:val="Hyperlink"/>
          <w:sz w:val="28"/>
          <w:szCs w:val="28"/>
          <w:lang w:val="ro-RO"/>
        </w:rPr>
      </w:pPr>
      <w:r>
        <w:rPr>
          <w:sz w:val="28"/>
          <w:szCs w:val="28"/>
          <w:lang w:val="ro-RO"/>
        </w:rPr>
        <w:tab/>
        <w:t xml:space="preserve">Spotul audio se regaseste la urmatorul link: </w:t>
      </w:r>
      <w:hyperlink r:id="rId110" w:history="1">
        <w:r w:rsidRPr="00051E65">
          <w:rPr>
            <w:rStyle w:val="Hyperlink"/>
            <w:sz w:val="28"/>
            <w:szCs w:val="28"/>
            <w:lang w:val="ro-RO"/>
          </w:rPr>
          <w:t>https://isubif.ro/local/campania-nu-incarca-butelia-la-statia-gpl/</w:t>
        </w:r>
      </w:hyperlink>
    </w:p>
    <w:p w14:paraId="7B1553E0" w14:textId="77777777" w:rsidR="00C3099E" w:rsidRDefault="00C3099E" w:rsidP="00C3099E">
      <w:pPr>
        <w:spacing w:after="0" w:line="240" w:lineRule="auto"/>
        <w:jc w:val="both"/>
        <w:rPr>
          <w:rStyle w:val="Hyperlink"/>
          <w:sz w:val="28"/>
          <w:szCs w:val="28"/>
          <w:lang w:val="ro-RO"/>
        </w:rPr>
      </w:pPr>
    </w:p>
    <w:p w14:paraId="7C3FA505" w14:textId="77777777" w:rsidR="00C3099E" w:rsidRDefault="00C3099E" w:rsidP="00C3099E">
      <w:pPr>
        <w:spacing w:after="0" w:line="240" w:lineRule="auto"/>
        <w:jc w:val="both"/>
        <w:rPr>
          <w:rStyle w:val="Hyperlink"/>
          <w:sz w:val="28"/>
          <w:szCs w:val="28"/>
          <w:lang w:val="ro-RO"/>
        </w:rPr>
      </w:pPr>
    </w:p>
    <w:p w14:paraId="30AA9958" w14:textId="77777777" w:rsidR="00C3099E" w:rsidRDefault="00C3099E" w:rsidP="00C3099E">
      <w:pPr>
        <w:spacing w:after="0" w:line="240" w:lineRule="auto"/>
        <w:jc w:val="both"/>
        <w:rPr>
          <w:rStyle w:val="Hyperlink"/>
          <w:sz w:val="28"/>
          <w:szCs w:val="28"/>
          <w:lang w:val="ro-RO"/>
        </w:rPr>
      </w:pPr>
    </w:p>
    <w:p w14:paraId="1BC9876F" w14:textId="77777777" w:rsidR="00C3099E" w:rsidRDefault="00C3099E" w:rsidP="00C3099E">
      <w:pPr>
        <w:spacing w:after="0" w:line="240" w:lineRule="auto"/>
        <w:jc w:val="both"/>
        <w:rPr>
          <w:rStyle w:val="Hyperlink"/>
          <w:sz w:val="28"/>
          <w:szCs w:val="28"/>
          <w:lang w:val="ro-RO"/>
        </w:rPr>
      </w:pPr>
    </w:p>
    <w:p w14:paraId="1D5D6539" w14:textId="77777777" w:rsidR="00C3099E" w:rsidRDefault="00C3099E" w:rsidP="00C3099E">
      <w:pPr>
        <w:spacing w:after="0" w:line="240" w:lineRule="auto"/>
        <w:jc w:val="both"/>
        <w:rPr>
          <w:rStyle w:val="Hyperlink"/>
          <w:sz w:val="28"/>
          <w:szCs w:val="28"/>
          <w:lang w:val="ro-RO"/>
        </w:rPr>
      </w:pPr>
    </w:p>
    <w:p w14:paraId="23010284" w14:textId="77777777" w:rsidR="00C3099E" w:rsidRDefault="00C3099E" w:rsidP="00C3099E">
      <w:pPr>
        <w:spacing w:after="0" w:line="240" w:lineRule="auto"/>
        <w:jc w:val="both"/>
        <w:rPr>
          <w:sz w:val="28"/>
          <w:szCs w:val="28"/>
          <w:lang w:val="ro-RO"/>
        </w:rPr>
      </w:pPr>
    </w:p>
    <w:p w14:paraId="6DFC4B80" w14:textId="77777777" w:rsidR="00D170CE" w:rsidRDefault="00D170CE" w:rsidP="00C3099E">
      <w:pPr>
        <w:spacing w:after="0" w:line="240" w:lineRule="auto"/>
        <w:jc w:val="both"/>
        <w:rPr>
          <w:sz w:val="28"/>
          <w:szCs w:val="28"/>
          <w:lang w:val="ro-RO"/>
        </w:rPr>
      </w:pPr>
    </w:p>
    <w:p w14:paraId="4FCF07F6" w14:textId="77777777" w:rsidR="00D170CE" w:rsidRDefault="00D170CE" w:rsidP="00C3099E">
      <w:pPr>
        <w:spacing w:after="0" w:line="240" w:lineRule="auto"/>
        <w:jc w:val="both"/>
        <w:rPr>
          <w:sz w:val="28"/>
          <w:szCs w:val="28"/>
          <w:lang w:val="ro-RO"/>
        </w:rPr>
      </w:pPr>
    </w:p>
    <w:p w14:paraId="1AB4D506" w14:textId="77777777" w:rsidR="00D170CE" w:rsidRDefault="00D170CE" w:rsidP="00C3099E">
      <w:pPr>
        <w:spacing w:after="0" w:line="240" w:lineRule="auto"/>
        <w:jc w:val="both"/>
        <w:rPr>
          <w:sz w:val="28"/>
          <w:szCs w:val="28"/>
          <w:lang w:val="ro-RO"/>
        </w:rPr>
      </w:pPr>
    </w:p>
    <w:p w14:paraId="78CA4E60" w14:textId="77777777" w:rsidR="00C3099E" w:rsidRDefault="00C3099E" w:rsidP="00C3099E">
      <w:pPr>
        <w:spacing w:after="0" w:line="240" w:lineRule="auto"/>
        <w:jc w:val="both"/>
        <w:rPr>
          <w:sz w:val="28"/>
          <w:szCs w:val="28"/>
          <w:lang w:val="ro-RO"/>
        </w:rPr>
      </w:pPr>
      <w:r w:rsidRPr="00EE0BF6">
        <w:rPr>
          <w:b/>
          <w:i/>
          <w:noProof/>
          <w:sz w:val="28"/>
          <w:szCs w:val="28"/>
        </w:rPr>
        <mc:AlternateContent>
          <mc:Choice Requires="wps">
            <w:drawing>
              <wp:anchor distT="0" distB="0" distL="114300" distR="114300" simplePos="0" relativeHeight="251685888" behindDoc="1" locked="0" layoutInCell="1" allowOverlap="1" wp14:anchorId="1D2FE071" wp14:editId="50C202D3">
                <wp:simplePos x="0" y="0"/>
                <wp:positionH relativeFrom="column">
                  <wp:posOffset>-15315</wp:posOffset>
                </wp:positionH>
                <wp:positionV relativeFrom="paragraph">
                  <wp:posOffset>92059</wp:posOffset>
                </wp:positionV>
                <wp:extent cx="6146165" cy="390525"/>
                <wp:effectExtent l="57150" t="19050" r="64135" b="104775"/>
                <wp:wrapNone/>
                <wp:docPr id="86" name="Dreptunghi rotunjit 86"/>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5400000" scaled="1"/>
                          <a:tileRect/>
                        </a:gradFill>
                        <a:ln w="25400" cap="flat" cmpd="sng" algn="ctr">
                          <a:noFill/>
                          <a:prstDash val="solid"/>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D45873" id="Dreptunghi rotunjit 86" o:spid="_x0000_s1026" style="position:absolute;margin-left:-1.2pt;margin-top:7.25pt;width:483.95pt;height:30.75pt;z-index:-25163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" fillcolor="#9ab5e4" stroked="f" strokeweight="2pt">
                <v:fill color2="#e1e8f5" rotate="t" colors="0 #9ab5e4;.5 #c2d1ed;1 #e1e8f5" focus="100%" type="gradient"/>
                <v:shadow on="t" color="black" opacity="26214f" origin=",-.5" offset="0,3pt"/>
              </v:roundrect>
            </w:pict>
          </mc:Fallback>
        </mc:AlternateContent>
      </w:r>
    </w:p>
    <w:p w14:paraId="042DC392" w14:textId="77777777" w:rsidR="00C3099E" w:rsidRPr="00782680" w:rsidRDefault="00C3099E" w:rsidP="00C3099E">
      <w:pPr>
        <w:spacing w:after="0" w:line="240" w:lineRule="auto"/>
        <w:ind w:firstLine="708"/>
        <w:rPr>
          <w:b/>
          <w:i/>
          <w:sz w:val="28"/>
          <w:szCs w:val="28"/>
          <w:lang w:val="ro-RO"/>
        </w:rPr>
      </w:pPr>
      <w:r>
        <w:rPr>
          <w:b/>
          <w:i/>
          <w:sz w:val="36"/>
          <w:szCs w:val="28"/>
          <w:lang w:val="ro-RO"/>
        </w:rPr>
        <w:t>1.10</w:t>
      </w:r>
      <w:r w:rsidRPr="00EE0BF6">
        <w:rPr>
          <w:b/>
          <w:i/>
          <w:sz w:val="36"/>
          <w:szCs w:val="28"/>
          <w:lang w:val="ro-RO"/>
        </w:rPr>
        <w:t>.</w:t>
      </w:r>
      <w:r w:rsidRPr="00EE0BF6">
        <w:rPr>
          <w:b/>
          <w:sz w:val="28"/>
          <w:szCs w:val="28"/>
          <w:lang w:val="ro-RO"/>
        </w:rPr>
        <w:t xml:space="preserve"> </w:t>
      </w:r>
      <w:r w:rsidRPr="00782680">
        <w:rPr>
          <w:b/>
          <w:i/>
          <w:sz w:val="28"/>
          <w:szCs w:val="28"/>
          <w:lang w:val="ro-RO"/>
        </w:rPr>
        <w:t>ZIUA INFORMĂRII PREVENTIVE - MARȚI 13</w:t>
      </w:r>
    </w:p>
    <w:p w14:paraId="6AB473E8" w14:textId="77777777" w:rsidR="00C3099E" w:rsidRPr="00612BF1" w:rsidRDefault="00C3099E" w:rsidP="00C3099E">
      <w:pPr>
        <w:spacing w:after="0" w:line="240" w:lineRule="auto"/>
        <w:ind w:firstLine="426"/>
        <w:jc w:val="both"/>
        <w:rPr>
          <w:sz w:val="28"/>
          <w:szCs w:val="28"/>
          <w:lang w:val="ro-RO"/>
        </w:rPr>
      </w:pPr>
      <w:r>
        <w:rPr>
          <w:noProof/>
          <w:sz w:val="28"/>
          <w:szCs w:val="28"/>
        </w:rPr>
        <w:drawing>
          <wp:anchor distT="0" distB="0" distL="114300" distR="114300" simplePos="0" relativeHeight="251684864" behindDoc="1" locked="0" layoutInCell="1" allowOverlap="1" wp14:anchorId="3DF34633" wp14:editId="38D8DB6F">
            <wp:simplePos x="0" y="0"/>
            <wp:positionH relativeFrom="column">
              <wp:posOffset>5392420</wp:posOffset>
            </wp:positionH>
            <wp:positionV relativeFrom="paragraph">
              <wp:posOffset>53975</wp:posOffset>
            </wp:positionV>
            <wp:extent cx="1190625" cy="1286510"/>
            <wp:effectExtent l="0" t="0" r="9525" b="8890"/>
            <wp:wrapTight wrapText="bothSides">
              <wp:wrapPolygon edited="0">
                <wp:start x="0" y="0"/>
                <wp:lineTo x="0" y="21429"/>
                <wp:lineTo x="21427" y="21429"/>
                <wp:lineTo x="21427" y="0"/>
                <wp:lineTo x="0" y="0"/>
              </wp:wrapPolygon>
            </wp:wrapTight>
            <wp:docPr id="83" name="Imagine 83" descr="C:\Users\victor.graure\Desktop\prev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graure\Desktop\previi.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90625"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680">
        <w:rPr>
          <w:sz w:val="28"/>
          <w:szCs w:val="28"/>
          <w:lang w:val="ro-RO"/>
        </w:rPr>
        <w:t>Anul Inițierii: 2011</w:t>
      </w:r>
      <w:r>
        <w:rPr>
          <w:sz w:val="28"/>
          <w:szCs w:val="28"/>
          <w:lang w:val="ro-RO"/>
        </w:rPr>
        <w:t>. I</w:t>
      </w:r>
      <w:r w:rsidRPr="00612BF1">
        <w:rPr>
          <w:sz w:val="28"/>
          <w:szCs w:val="28"/>
          <w:lang w:val="ro-RO"/>
        </w:rPr>
        <w:t>nspectoratul General pentru Situații de Urgență a stabilit ca, începând cu anul 2011, fiecare dată de 13 ce pică marţea, să fie declarată "ZIUA INFORMĂRII PREVENTIVE".</w:t>
      </w:r>
    </w:p>
    <w:p w14:paraId="27CF6A24" w14:textId="77777777" w:rsidR="00C3099E" w:rsidRPr="00782680" w:rsidRDefault="00C3099E" w:rsidP="00C3099E">
      <w:pPr>
        <w:spacing w:after="0" w:line="240" w:lineRule="auto"/>
        <w:ind w:firstLine="426"/>
        <w:jc w:val="both"/>
        <w:rPr>
          <w:sz w:val="28"/>
          <w:szCs w:val="28"/>
          <w:lang w:val="ro-RO"/>
        </w:rPr>
      </w:pPr>
      <w:r w:rsidRPr="00782680">
        <w:rPr>
          <w:sz w:val="28"/>
          <w:szCs w:val="28"/>
          <w:lang w:val="ro-RO"/>
        </w:rPr>
        <w:t>Partener instituțional: E-on România</w:t>
      </w:r>
    </w:p>
    <w:p w14:paraId="5B27BF44" w14:textId="77777777" w:rsidR="00C3099E" w:rsidRPr="00782680" w:rsidRDefault="00C3099E" w:rsidP="00C3099E">
      <w:pPr>
        <w:spacing w:after="0" w:line="240" w:lineRule="auto"/>
        <w:ind w:firstLine="426"/>
        <w:jc w:val="both"/>
        <w:rPr>
          <w:sz w:val="28"/>
          <w:szCs w:val="28"/>
          <w:lang w:val="ro-RO"/>
        </w:rPr>
      </w:pPr>
      <w:r w:rsidRPr="00782680">
        <w:rPr>
          <w:sz w:val="28"/>
          <w:szCs w:val="28"/>
          <w:lang w:val="ro-RO"/>
        </w:rPr>
        <w:t>Obiectivul de bază al campaniei: conştientizarea cetăţenilor asupra pericolelor la care se pot expune în cazul nerespectării măsurilor şi regulilor de comportare specifice tipurilor de situaţii de urgenţă</w:t>
      </w:r>
    </w:p>
    <w:p w14:paraId="1EE18BE4" w14:textId="77777777" w:rsidR="00C3099E" w:rsidRPr="00782680" w:rsidRDefault="00C3099E" w:rsidP="00C3099E">
      <w:pPr>
        <w:spacing w:after="0" w:line="240" w:lineRule="auto"/>
        <w:ind w:firstLine="426"/>
        <w:jc w:val="both"/>
        <w:rPr>
          <w:sz w:val="28"/>
          <w:szCs w:val="28"/>
          <w:lang w:val="ro-RO"/>
        </w:rPr>
      </w:pPr>
      <w:r w:rsidRPr="00782680">
        <w:rPr>
          <w:sz w:val="28"/>
          <w:szCs w:val="28"/>
          <w:lang w:val="ro-RO"/>
        </w:rPr>
        <w:t>Grupul țintă al acțiunilor: copii, tineri și adulți</w:t>
      </w:r>
    </w:p>
    <w:p w14:paraId="4DC06ACA" w14:textId="77777777" w:rsidR="00C3099E" w:rsidRPr="00782680" w:rsidRDefault="00C3099E" w:rsidP="00C3099E">
      <w:pPr>
        <w:spacing w:after="0" w:line="240" w:lineRule="auto"/>
        <w:ind w:firstLine="426"/>
        <w:jc w:val="both"/>
        <w:rPr>
          <w:sz w:val="28"/>
          <w:szCs w:val="28"/>
          <w:lang w:val="ro-RO"/>
        </w:rPr>
      </w:pPr>
      <w:r w:rsidRPr="00782680">
        <w:rPr>
          <w:sz w:val="28"/>
          <w:szCs w:val="28"/>
          <w:lang w:val="ro-RO"/>
        </w:rPr>
        <w:t>Materiale suport: 1 spot video, flyere, stickere, afișe</w:t>
      </w:r>
    </w:p>
    <w:p w14:paraId="7401DE6E" w14:textId="3C1214D3" w:rsidR="00E70120" w:rsidRPr="00E70120" w:rsidRDefault="00C3099E" w:rsidP="00C3099E">
      <w:pPr>
        <w:spacing w:after="0" w:line="240" w:lineRule="auto"/>
        <w:ind w:firstLine="426"/>
        <w:jc w:val="both"/>
        <w:rPr>
          <w:sz w:val="28"/>
          <w:szCs w:val="28"/>
        </w:rPr>
      </w:pPr>
      <w:r w:rsidRPr="00782680">
        <w:rPr>
          <w:sz w:val="28"/>
          <w:szCs w:val="28"/>
          <w:lang w:val="ro-RO"/>
        </w:rPr>
        <w:t>Site: </w:t>
      </w:r>
      <w:hyperlink r:id="rId112" w:history="1">
        <w:r w:rsidR="00E70120" w:rsidRPr="00E70120">
          <w:rPr>
            <w:rStyle w:val="Hyperlink"/>
            <w:sz w:val="28"/>
            <w:szCs w:val="28"/>
          </w:rPr>
          <w:t>https://igsu.ro/campanii-de-informare-preventiva</w:t>
        </w:r>
      </w:hyperlink>
    </w:p>
    <w:p w14:paraId="1374D970" w14:textId="17F6D97A" w:rsidR="00C3099E" w:rsidRDefault="00C3099E" w:rsidP="00C3099E">
      <w:pPr>
        <w:spacing w:after="0" w:line="240" w:lineRule="auto"/>
        <w:ind w:firstLine="426"/>
        <w:jc w:val="both"/>
        <w:rPr>
          <w:sz w:val="28"/>
          <w:szCs w:val="28"/>
          <w:lang w:val="ro-RO"/>
        </w:rPr>
      </w:pPr>
      <w:r>
        <w:rPr>
          <w:sz w:val="28"/>
          <w:szCs w:val="28"/>
          <w:lang w:val="ro-RO"/>
        </w:rPr>
        <w:t>Link util:</w:t>
      </w:r>
    </w:p>
    <w:p w14:paraId="04C662A0" w14:textId="77777777" w:rsidR="00C3099E" w:rsidRDefault="00C3099E" w:rsidP="00C3099E">
      <w:pPr>
        <w:spacing w:after="0" w:line="240" w:lineRule="auto"/>
        <w:jc w:val="both"/>
        <w:rPr>
          <w:sz w:val="28"/>
          <w:szCs w:val="28"/>
          <w:lang w:val="ro-RO"/>
        </w:rPr>
      </w:pPr>
      <w:r>
        <w:rPr>
          <w:sz w:val="28"/>
          <w:szCs w:val="28"/>
          <w:lang w:val="ro-RO"/>
        </w:rPr>
        <w:t xml:space="preserve"> </w:t>
      </w:r>
      <w:hyperlink r:id="rId113" w:history="1">
        <w:r w:rsidRPr="005D1968">
          <w:rPr>
            <w:rStyle w:val="Hyperlink"/>
            <w:sz w:val="28"/>
            <w:szCs w:val="28"/>
            <w:lang w:val="ro-RO"/>
          </w:rPr>
          <w:t>https://www.youtube.com/watch?time_continue=32&amp;v=xXMJl_aAzSw&amp;feature=emb_logo</w:t>
        </w:r>
      </w:hyperlink>
    </w:p>
    <w:p w14:paraId="49C24BCC" w14:textId="77777777" w:rsidR="00C3099E" w:rsidRDefault="00C3099E" w:rsidP="00C3099E">
      <w:pPr>
        <w:spacing w:after="0" w:line="240" w:lineRule="auto"/>
        <w:jc w:val="both"/>
        <w:rPr>
          <w:sz w:val="28"/>
          <w:szCs w:val="28"/>
          <w:lang w:val="ro-RO"/>
        </w:rPr>
      </w:pPr>
    </w:p>
    <w:p w14:paraId="3DE2A960" w14:textId="77777777" w:rsidR="00C3099E" w:rsidRPr="00EE0BF6" w:rsidRDefault="00C3099E" w:rsidP="00C3099E">
      <w:pPr>
        <w:spacing w:after="0" w:line="240" w:lineRule="auto"/>
        <w:jc w:val="both"/>
        <w:rPr>
          <w:sz w:val="28"/>
          <w:szCs w:val="28"/>
          <w:lang w:val="ro-RO"/>
        </w:rPr>
      </w:pPr>
      <w:r w:rsidRPr="00EE0BF6">
        <w:rPr>
          <w:b/>
          <w:i/>
          <w:noProof/>
          <w:sz w:val="28"/>
          <w:szCs w:val="28"/>
        </w:rPr>
        <mc:AlternateContent>
          <mc:Choice Requires="wps">
            <w:drawing>
              <wp:anchor distT="0" distB="0" distL="114300" distR="114300" simplePos="0" relativeHeight="251683840" behindDoc="1" locked="0" layoutInCell="1" allowOverlap="1" wp14:anchorId="7267010C" wp14:editId="74A00D63">
                <wp:simplePos x="0" y="0"/>
                <wp:positionH relativeFrom="column">
                  <wp:posOffset>64135</wp:posOffset>
                </wp:positionH>
                <wp:positionV relativeFrom="paragraph">
                  <wp:posOffset>155575</wp:posOffset>
                </wp:positionV>
                <wp:extent cx="6146165" cy="390525"/>
                <wp:effectExtent l="57150" t="19050" r="64135" b="104775"/>
                <wp:wrapNone/>
                <wp:docPr id="80" name="Dreptunghi rotunjit 80"/>
                <wp:cNvGraphicFramePr/>
                <a:graphic xmlns:a="http://schemas.openxmlformats.org/drawingml/2006/main">
                  <a:graphicData uri="http://schemas.microsoft.com/office/word/2010/wordprocessingShape">
                    <wps:wsp>
                      <wps:cNvSpPr/>
                      <wps:spPr>
                        <a:xfrm>
                          <a:off x="0" y="0"/>
                          <a:ext cx="6146165" cy="390525"/>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5400000" scaled="1"/>
                          <a:tileRect/>
                        </a:gradFill>
                        <a:ln w="25400" cap="flat" cmpd="sng" algn="ctr">
                          <a:noFill/>
                          <a:prstDash val="solid"/>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B6B7F5" id="Dreptunghi rotunjit 80" o:spid="_x0000_s1026" style="position:absolute;margin-left:5.05pt;margin-top:12.25pt;width:483.95pt;height:30.75pt;z-index:-251632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" fillcolor="#9ab5e4" stroked="f" strokeweight="2pt">
                <v:fill color2="#e1e8f5" rotate="t" colors="0 #9ab5e4;.5 #c2d1ed;1 #e1e8f5" focus="100%" type="gradient"/>
                <v:shadow on="t" color="black" opacity="26214f" origin=",-.5" offset="0,3pt"/>
              </v:roundrect>
            </w:pict>
          </mc:Fallback>
        </mc:AlternateContent>
      </w:r>
    </w:p>
    <w:p w14:paraId="1E6B2A59" w14:textId="77777777" w:rsidR="00821E93" w:rsidRDefault="00821E93"/>
    <w:sectPr w:rsidR="00821E93" w:rsidSect="00CE1EE6">
      <w:footerReference w:type="default" r:id="rId114"/>
      <w:pgSz w:w="12240" w:h="15840"/>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CEB8" w14:textId="77777777" w:rsidR="00E5450D" w:rsidRDefault="00E5450D">
      <w:pPr>
        <w:spacing w:after="0" w:line="240" w:lineRule="auto"/>
      </w:pPr>
      <w:r>
        <w:separator/>
      </w:r>
    </w:p>
  </w:endnote>
  <w:endnote w:type="continuationSeparator" w:id="0">
    <w:p w14:paraId="7062A920" w14:textId="77777777" w:rsidR="00E5450D" w:rsidRDefault="00E54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370285"/>
      <w:docPartObj>
        <w:docPartGallery w:val="Page Numbers (Bottom of Page)"/>
        <w:docPartUnique/>
      </w:docPartObj>
    </w:sdtPr>
    <w:sdtContent>
      <w:p w14:paraId="773EAA61" w14:textId="77777777" w:rsidR="0015366B" w:rsidRDefault="009C092C">
        <w:pPr>
          <w:pStyle w:val="Subsol"/>
          <w:jc w:val="center"/>
        </w:pPr>
        <w:r>
          <w:fldChar w:fldCharType="begin"/>
        </w:r>
        <w:r>
          <w:instrText>PAGE   \* MERGEFORMAT</w:instrText>
        </w:r>
        <w:r>
          <w:fldChar w:fldCharType="separate"/>
        </w:r>
        <w:r w:rsidRPr="009C092C">
          <w:rPr>
            <w:noProof/>
            <w:lang w:val="ro-RO"/>
          </w:rPr>
          <w:t>12</w:t>
        </w:r>
        <w:r>
          <w:fldChar w:fldCharType="end"/>
        </w:r>
      </w:p>
    </w:sdtContent>
  </w:sdt>
  <w:p w14:paraId="5C97E6D8" w14:textId="2F7AFFB4" w:rsidR="00CC3E7F" w:rsidRPr="00CC3E7F" w:rsidRDefault="00CC3E7F" w:rsidP="00CC3E7F">
    <w:pPr>
      <w:pStyle w:val="Subsol"/>
      <w:jc w:val="center"/>
      <w:rPr>
        <w:rFonts w:ascii="Times New Roman" w:hAnsi="Times New Roman" w:cs="Times New Roman"/>
        <w:sz w:val="18"/>
        <w:szCs w:val="18"/>
      </w:rPr>
    </w:pPr>
    <w:bookmarkStart w:id="0" w:name="_Hlk126500202"/>
    <w:bookmarkStart w:id="1" w:name="_Hlk196831220"/>
    <w:proofErr w:type="spellStart"/>
    <w:r w:rsidRPr="00CC3E7F">
      <w:rPr>
        <w:rFonts w:ascii="Times New Roman" w:hAnsi="Times New Roman" w:cs="Times New Roman"/>
        <w:sz w:val="18"/>
        <w:szCs w:val="18"/>
      </w:rPr>
      <w:t>Municipiul</w:t>
    </w:r>
    <w:proofErr w:type="spellEnd"/>
    <w:r w:rsidRPr="00CC3E7F">
      <w:rPr>
        <w:rFonts w:ascii="Times New Roman" w:hAnsi="Times New Roman" w:cs="Times New Roman"/>
        <w:sz w:val="18"/>
        <w:szCs w:val="18"/>
      </w:rPr>
      <w:t xml:space="preserve"> Focșani, </w:t>
    </w:r>
    <w:proofErr w:type="spellStart"/>
    <w:r w:rsidRPr="00CC3E7F">
      <w:rPr>
        <w:rFonts w:ascii="Times New Roman" w:hAnsi="Times New Roman" w:cs="Times New Roman"/>
        <w:sz w:val="18"/>
        <w:szCs w:val="18"/>
      </w:rPr>
      <w:t>strada</w:t>
    </w:r>
    <w:proofErr w:type="spellEnd"/>
    <w:r w:rsidRPr="00CC3E7F">
      <w:rPr>
        <w:rFonts w:ascii="Times New Roman" w:hAnsi="Times New Roman" w:cs="Times New Roman"/>
        <w:sz w:val="18"/>
        <w:szCs w:val="18"/>
      </w:rPr>
      <w:t xml:space="preserve"> Dornișoarei, nr. 10, </w:t>
    </w:r>
    <w:bookmarkEnd w:id="0"/>
    <w:proofErr w:type="spellStart"/>
    <w:r w:rsidRPr="00CC3E7F">
      <w:rPr>
        <w:rFonts w:ascii="Times New Roman" w:hAnsi="Times New Roman" w:cs="Times New Roman"/>
        <w:sz w:val="18"/>
        <w:szCs w:val="18"/>
      </w:rPr>
      <w:t>Telefon</w:t>
    </w:r>
    <w:proofErr w:type="spellEnd"/>
    <w:r w:rsidRPr="00CC3E7F">
      <w:rPr>
        <w:rFonts w:ascii="Times New Roman" w:hAnsi="Times New Roman" w:cs="Times New Roman"/>
        <w:sz w:val="18"/>
        <w:szCs w:val="18"/>
      </w:rPr>
      <w:t xml:space="preserve">: 0237/611212 – Fax: 0237 625701 </w:t>
    </w:r>
    <w:hyperlink w:history="1">
      <w:r w:rsidRPr="00CC3E7F">
        <w:rPr>
          <w:rStyle w:val="Hyperlink"/>
          <w:rFonts w:ascii="Times New Roman" w:hAnsi="Times New Roman" w:cs="Times New Roman"/>
          <w:sz w:val="18"/>
          <w:szCs w:val="18"/>
        </w:rPr>
        <w:t>https://isuvn.igsu.ro/ email</w:t>
      </w:r>
    </w:hyperlink>
    <w:r w:rsidRPr="00CC3E7F">
      <w:rPr>
        <w:rFonts w:ascii="Times New Roman" w:hAnsi="Times New Roman" w:cs="Times New Roman"/>
        <w:sz w:val="18"/>
        <w:szCs w:val="18"/>
      </w:rPr>
      <w:t xml:space="preserve">: </w:t>
    </w:r>
    <w:hyperlink r:id="rId1" w:history="1">
      <w:r w:rsidRPr="00CC3E7F">
        <w:rPr>
          <w:rStyle w:val="Hyperlink"/>
          <w:rFonts w:ascii="Times New Roman" w:hAnsi="Times New Roman" w:cs="Times New Roman"/>
          <w:sz w:val="18"/>
          <w:szCs w:val="18"/>
        </w:rPr>
        <w:t>inspectie@isujvn.ro</w:t>
      </w:r>
    </w:hyperlink>
  </w:p>
  <w:p w14:paraId="4A7FCF26" w14:textId="77777777" w:rsidR="00CC3E7F" w:rsidRPr="00CC3E7F" w:rsidRDefault="00CC3E7F" w:rsidP="00CC3E7F">
    <w:pPr>
      <w:pStyle w:val="Subsol"/>
      <w:jc w:val="center"/>
      <w:rPr>
        <w:rFonts w:ascii="Times New Roman" w:hAnsi="Times New Roman" w:cs="Times New Roman"/>
        <w:b/>
        <w:bCs/>
        <w:sz w:val="18"/>
        <w:szCs w:val="18"/>
      </w:rPr>
    </w:pPr>
    <w:proofErr w:type="spellStart"/>
    <w:r w:rsidRPr="00CC3E7F">
      <w:rPr>
        <w:rFonts w:ascii="Times New Roman" w:hAnsi="Times New Roman" w:cs="Times New Roman"/>
        <w:b/>
        <w:bCs/>
        <w:sz w:val="18"/>
        <w:szCs w:val="18"/>
      </w:rPr>
      <w:t>Datele</w:t>
    </w:r>
    <w:proofErr w:type="spellEnd"/>
    <w:r w:rsidRPr="00CC3E7F">
      <w:rPr>
        <w:rFonts w:ascii="Times New Roman" w:hAnsi="Times New Roman" w:cs="Times New Roman"/>
        <w:b/>
        <w:bCs/>
        <w:sz w:val="18"/>
        <w:szCs w:val="18"/>
      </w:rPr>
      <w:t xml:space="preserve"> cu </w:t>
    </w:r>
    <w:proofErr w:type="spellStart"/>
    <w:r w:rsidRPr="00CC3E7F">
      <w:rPr>
        <w:rFonts w:ascii="Times New Roman" w:hAnsi="Times New Roman" w:cs="Times New Roman"/>
        <w:b/>
        <w:bCs/>
        <w:sz w:val="18"/>
        <w:szCs w:val="18"/>
      </w:rPr>
      <w:t>caracter</w:t>
    </w:r>
    <w:proofErr w:type="spellEnd"/>
    <w:r w:rsidRPr="00CC3E7F">
      <w:rPr>
        <w:rFonts w:ascii="Times New Roman" w:hAnsi="Times New Roman" w:cs="Times New Roman"/>
        <w:b/>
        <w:bCs/>
        <w:sz w:val="18"/>
        <w:szCs w:val="18"/>
      </w:rPr>
      <w:t xml:space="preserve"> personal sunt </w:t>
    </w:r>
    <w:proofErr w:type="spellStart"/>
    <w:r w:rsidRPr="00CC3E7F">
      <w:rPr>
        <w:rFonts w:ascii="Times New Roman" w:hAnsi="Times New Roman" w:cs="Times New Roman"/>
        <w:b/>
        <w:bCs/>
        <w:sz w:val="18"/>
        <w:szCs w:val="18"/>
      </w:rPr>
      <w:t>prelucrate</w:t>
    </w:r>
    <w:proofErr w:type="spellEnd"/>
    <w:r w:rsidRPr="00CC3E7F">
      <w:rPr>
        <w:rFonts w:ascii="Times New Roman" w:hAnsi="Times New Roman" w:cs="Times New Roman"/>
        <w:b/>
        <w:bCs/>
        <w:sz w:val="18"/>
        <w:szCs w:val="18"/>
      </w:rPr>
      <w:t xml:space="preserve"> </w:t>
    </w:r>
    <w:proofErr w:type="spellStart"/>
    <w:r w:rsidRPr="00CC3E7F">
      <w:rPr>
        <w:rFonts w:ascii="Times New Roman" w:hAnsi="Times New Roman" w:cs="Times New Roman"/>
        <w:b/>
        <w:bCs/>
        <w:sz w:val="18"/>
        <w:szCs w:val="18"/>
      </w:rPr>
      <w:t>şi</w:t>
    </w:r>
    <w:proofErr w:type="spellEnd"/>
    <w:r w:rsidRPr="00CC3E7F">
      <w:rPr>
        <w:rFonts w:ascii="Times New Roman" w:hAnsi="Times New Roman" w:cs="Times New Roman"/>
        <w:b/>
        <w:bCs/>
        <w:sz w:val="18"/>
        <w:szCs w:val="18"/>
      </w:rPr>
      <w:t xml:space="preserve"> </w:t>
    </w:r>
    <w:proofErr w:type="spellStart"/>
    <w:r w:rsidRPr="00CC3E7F">
      <w:rPr>
        <w:rFonts w:ascii="Times New Roman" w:hAnsi="Times New Roman" w:cs="Times New Roman"/>
        <w:b/>
        <w:bCs/>
        <w:sz w:val="18"/>
        <w:szCs w:val="18"/>
      </w:rPr>
      <w:t>protejate</w:t>
    </w:r>
    <w:proofErr w:type="spellEnd"/>
    <w:r w:rsidRPr="00CC3E7F">
      <w:rPr>
        <w:rFonts w:ascii="Times New Roman" w:hAnsi="Times New Roman" w:cs="Times New Roman"/>
        <w:b/>
        <w:bCs/>
        <w:sz w:val="18"/>
        <w:szCs w:val="18"/>
      </w:rPr>
      <w:t xml:space="preserve"> </w:t>
    </w:r>
    <w:proofErr w:type="spellStart"/>
    <w:r w:rsidRPr="00CC3E7F">
      <w:rPr>
        <w:rFonts w:ascii="Times New Roman" w:hAnsi="Times New Roman" w:cs="Times New Roman"/>
        <w:b/>
        <w:bCs/>
        <w:sz w:val="18"/>
        <w:szCs w:val="18"/>
      </w:rPr>
      <w:t>în</w:t>
    </w:r>
    <w:proofErr w:type="spellEnd"/>
    <w:r w:rsidRPr="00CC3E7F">
      <w:rPr>
        <w:rFonts w:ascii="Times New Roman" w:hAnsi="Times New Roman" w:cs="Times New Roman"/>
        <w:b/>
        <w:bCs/>
        <w:sz w:val="18"/>
        <w:szCs w:val="18"/>
      </w:rPr>
      <w:t xml:space="preserve"> </w:t>
    </w:r>
    <w:proofErr w:type="spellStart"/>
    <w:r w:rsidRPr="00CC3E7F">
      <w:rPr>
        <w:rFonts w:ascii="Times New Roman" w:hAnsi="Times New Roman" w:cs="Times New Roman"/>
        <w:b/>
        <w:bCs/>
        <w:sz w:val="18"/>
        <w:szCs w:val="18"/>
      </w:rPr>
      <w:t>conformitate</w:t>
    </w:r>
    <w:proofErr w:type="spellEnd"/>
    <w:r w:rsidRPr="00CC3E7F">
      <w:rPr>
        <w:rFonts w:ascii="Times New Roman" w:hAnsi="Times New Roman" w:cs="Times New Roman"/>
        <w:b/>
        <w:bCs/>
        <w:sz w:val="18"/>
        <w:szCs w:val="18"/>
      </w:rPr>
      <w:t xml:space="preserve"> cu </w:t>
    </w:r>
    <w:proofErr w:type="spellStart"/>
    <w:r w:rsidRPr="00CC3E7F">
      <w:rPr>
        <w:rFonts w:ascii="Times New Roman" w:hAnsi="Times New Roman" w:cs="Times New Roman"/>
        <w:b/>
        <w:bCs/>
        <w:sz w:val="18"/>
        <w:szCs w:val="18"/>
      </w:rPr>
      <w:t>prevederile</w:t>
    </w:r>
    <w:proofErr w:type="spellEnd"/>
    <w:r w:rsidRPr="00CC3E7F">
      <w:rPr>
        <w:rFonts w:ascii="Times New Roman" w:hAnsi="Times New Roman" w:cs="Times New Roman"/>
        <w:b/>
        <w:bCs/>
        <w:sz w:val="18"/>
        <w:szCs w:val="18"/>
      </w:rPr>
      <w:t xml:space="preserve"> </w:t>
    </w:r>
    <w:proofErr w:type="spellStart"/>
    <w:r w:rsidRPr="00CC3E7F">
      <w:rPr>
        <w:rFonts w:ascii="Times New Roman" w:hAnsi="Times New Roman" w:cs="Times New Roman"/>
        <w:b/>
        <w:bCs/>
        <w:sz w:val="18"/>
        <w:szCs w:val="18"/>
      </w:rPr>
      <w:t>Regulamentului</w:t>
    </w:r>
    <w:proofErr w:type="spellEnd"/>
    <w:r w:rsidRPr="00CC3E7F">
      <w:rPr>
        <w:rFonts w:ascii="Times New Roman" w:hAnsi="Times New Roman" w:cs="Times New Roman"/>
        <w:b/>
        <w:bCs/>
        <w:sz w:val="18"/>
        <w:szCs w:val="18"/>
      </w:rPr>
      <w:t xml:space="preserve"> UE 679/2016</w:t>
    </w:r>
    <w:bookmarkEnd w:id="1"/>
  </w:p>
  <w:p w14:paraId="3A1B4C1E" w14:textId="77777777" w:rsidR="0015366B" w:rsidRDefault="0015366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B0B4" w14:textId="77777777" w:rsidR="00E5450D" w:rsidRDefault="00E5450D">
      <w:pPr>
        <w:spacing w:after="0" w:line="240" w:lineRule="auto"/>
      </w:pPr>
      <w:r>
        <w:separator/>
      </w:r>
    </w:p>
  </w:footnote>
  <w:footnote w:type="continuationSeparator" w:id="0">
    <w:p w14:paraId="5971CEE7" w14:textId="77777777" w:rsidR="00E5450D" w:rsidRDefault="00E545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48D1"/>
    <w:multiLevelType w:val="hybridMultilevel"/>
    <w:tmpl w:val="70BC4A8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115D40C1"/>
    <w:multiLevelType w:val="multilevel"/>
    <w:tmpl w:val="E718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C6B2F"/>
    <w:multiLevelType w:val="multilevel"/>
    <w:tmpl w:val="7A56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828AD"/>
    <w:multiLevelType w:val="multilevel"/>
    <w:tmpl w:val="7AEE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EC3D6A"/>
    <w:multiLevelType w:val="hybridMultilevel"/>
    <w:tmpl w:val="9CC8370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3B41725E"/>
    <w:multiLevelType w:val="hybridMultilevel"/>
    <w:tmpl w:val="B766474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3E336E5D"/>
    <w:multiLevelType w:val="multilevel"/>
    <w:tmpl w:val="03F428C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54FD3F7B"/>
    <w:multiLevelType w:val="multilevel"/>
    <w:tmpl w:val="0710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E0348F"/>
    <w:multiLevelType w:val="multilevel"/>
    <w:tmpl w:val="0F8E2A46"/>
    <w:lvl w:ilvl="0">
      <w:start w:val="1"/>
      <w:numFmt w:val="decimal"/>
      <w:lvlText w:val="%1."/>
      <w:lvlJc w:val="left"/>
      <w:pPr>
        <w:ind w:left="720" w:hanging="360"/>
      </w:pPr>
      <w:rPr>
        <w:rFonts w:hint="default"/>
      </w:rPr>
    </w:lvl>
    <w:lvl w:ilvl="1">
      <w:start w:val="10"/>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389187087">
    <w:abstractNumId w:val="6"/>
  </w:num>
  <w:num w:numId="2" w16cid:durableId="1686859638">
    <w:abstractNumId w:val="8"/>
  </w:num>
  <w:num w:numId="3" w16cid:durableId="854421143">
    <w:abstractNumId w:val="1"/>
  </w:num>
  <w:num w:numId="4" w16cid:durableId="1604337727">
    <w:abstractNumId w:val="7"/>
  </w:num>
  <w:num w:numId="5" w16cid:durableId="1642734799">
    <w:abstractNumId w:val="2"/>
  </w:num>
  <w:num w:numId="6" w16cid:durableId="1243417561">
    <w:abstractNumId w:val="3"/>
  </w:num>
  <w:num w:numId="7" w16cid:durableId="13069893">
    <w:abstractNumId w:val="0"/>
  </w:num>
  <w:num w:numId="8" w16cid:durableId="2065132683">
    <w:abstractNumId w:val="4"/>
  </w:num>
  <w:num w:numId="9" w16cid:durableId="1322388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498"/>
    <w:rsid w:val="00003AD6"/>
    <w:rsid w:val="00081036"/>
    <w:rsid w:val="00106E1C"/>
    <w:rsid w:val="0015366B"/>
    <w:rsid w:val="001B2871"/>
    <w:rsid w:val="001D5417"/>
    <w:rsid w:val="00200E2B"/>
    <w:rsid w:val="003668B6"/>
    <w:rsid w:val="004774A7"/>
    <w:rsid w:val="005F4E9C"/>
    <w:rsid w:val="006303F6"/>
    <w:rsid w:val="00776498"/>
    <w:rsid w:val="007B094E"/>
    <w:rsid w:val="007D3139"/>
    <w:rsid w:val="007D39F7"/>
    <w:rsid w:val="008050CC"/>
    <w:rsid w:val="00821E93"/>
    <w:rsid w:val="0082702F"/>
    <w:rsid w:val="008C3DF5"/>
    <w:rsid w:val="008D297F"/>
    <w:rsid w:val="008E4167"/>
    <w:rsid w:val="009C092C"/>
    <w:rsid w:val="00A22E7E"/>
    <w:rsid w:val="00A32CB1"/>
    <w:rsid w:val="00AA1DB5"/>
    <w:rsid w:val="00B139F6"/>
    <w:rsid w:val="00B8124E"/>
    <w:rsid w:val="00BD0C20"/>
    <w:rsid w:val="00C3099E"/>
    <w:rsid w:val="00CC3E7F"/>
    <w:rsid w:val="00CD72E7"/>
    <w:rsid w:val="00CE1EE6"/>
    <w:rsid w:val="00D170CE"/>
    <w:rsid w:val="00D30C56"/>
    <w:rsid w:val="00D416D2"/>
    <w:rsid w:val="00E5450D"/>
    <w:rsid w:val="00E70120"/>
    <w:rsid w:val="00F43881"/>
    <w:rsid w:val="00F65CB7"/>
    <w:rsid w:val="00F863C1"/>
    <w:rsid w:val="00FB2CFE"/>
    <w:rsid w:val="00FB3787"/>
    <w:rsid w:val="00FC6853"/>
    <w:rsid w:val="00FE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EEF5A"/>
  <w15:docId w15:val="{B46422F9-77E4-4D75-9DA3-FC2A5CD7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99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3099E"/>
    <w:pPr>
      <w:ind w:left="720"/>
      <w:contextualSpacing/>
    </w:pPr>
  </w:style>
  <w:style w:type="character" w:styleId="Hyperlink">
    <w:name w:val="Hyperlink"/>
    <w:basedOn w:val="Fontdeparagrafimplicit"/>
    <w:uiPriority w:val="99"/>
    <w:unhideWhenUsed/>
    <w:rsid w:val="00C3099E"/>
    <w:rPr>
      <w:color w:val="0000FF" w:themeColor="hyperlink"/>
      <w:u w:val="single"/>
    </w:rPr>
  </w:style>
  <w:style w:type="character" w:customStyle="1" w:styleId="FontStyle107">
    <w:name w:val="Font Style107"/>
    <w:basedOn w:val="Fontdeparagrafimplicit"/>
    <w:uiPriority w:val="99"/>
    <w:rsid w:val="00C3099E"/>
    <w:rPr>
      <w:rFonts w:ascii="Arial Unicode MS" w:eastAsia="Arial Unicode MS" w:cs="Arial Unicode MS"/>
      <w:b/>
      <w:bCs/>
      <w:sz w:val="18"/>
      <w:szCs w:val="18"/>
    </w:rPr>
  </w:style>
  <w:style w:type="paragraph" w:styleId="Frspaiere">
    <w:name w:val="No Spacing"/>
    <w:link w:val="FrspaiereCaracter"/>
    <w:uiPriority w:val="1"/>
    <w:qFormat/>
    <w:rsid w:val="00C3099E"/>
    <w:pPr>
      <w:widowControl w:val="0"/>
      <w:spacing w:after="0" w:line="240" w:lineRule="auto"/>
    </w:pPr>
  </w:style>
  <w:style w:type="character" w:customStyle="1" w:styleId="FrspaiereCaracter">
    <w:name w:val="Fără spațiere Caracter"/>
    <w:basedOn w:val="Fontdeparagrafimplicit"/>
    <w:link w:val="Frspaiere"/>
    <w:uiPriority w:val="1"/>
    <w:rsid w:val="00C3099E"/>
  </w:style>
  <w:style w:type="paragraph" w:styleId="Subsol">
    <w:name w:val="footer"/>
    <w:aliases w:val="Caracter,Char Caracter Caracter,Char Caracter,Char,Char Caracter Char,Char Caracter Char Char Char Caracter,Char Caracter Char Char2"/>
    <w:basedOn w:val="Normal"/>
    <w:link w:val="SubsolCaracter"/>
    <w:uiPriority w:val="99"/>
    <w:unhideWhenUsed/>
    <w:rsid w:val="00C3099E"/>
    <w:pPr>
      <w:tabs>
        <w:tab w:val="center" w:pos="4680"/>
        <w:tab w:val="right" w:pos="9360"/>
      </w:tabs>
      <w:spacing w:after="0" w:line="240" w:lineRule="auto"/>
    </w:pPr>
  </w:style>
  <w:style w:type="character" w:customStyle="1" w:styleId="SubsolCaracter">
    <w:name w:val="Subsol Caracter"/>
    <w:aliases w:val="Caracter Caracter,Char Caracter Caracter Caracter,Char Caracter Caracter1,Char Caracter1,Char Caracter Char Caracter,Char Caracter Char Char Char Caracter Caracter,Char Caracter Char Char2 Caracter"/>
    <w:basedOn w:val="Fontdeparagrafimplicit"/>
    <w:link w:val="Subsol"/>
    <w:uiPriority w:val="99"/>
    <w:rsid w:val="00C3099E"/>
  </w:style>
  <w:style w:type="character" w:styleId="HyperlinkParcurs">
    <w:name w:val="FollowedHyperlink"/>
    <w:basedOn w:val="Fontdeparagrafimplicit"/>
    <w:uiPriority w:val="99"/>
    <w:semiHidden/>
    <w:unhideWhenUsed/>
    <w:rsid w:val="00C3099E"/>
    <w:rPr>
      <w:color w:val="800080" w:themeColor="followedHyperlink"/>
      <w:u w:val="single"/>
    </w:rPr>
  </w:style>
  <w:style w:type="paragraph" w:styleId="TextnBalon">
    <w:name w:val="Balloon Text"/>
    <w:basedOn w:val="Normal"/>
    <w:link w:val="TextnBalonCaracter"/>
    <w:uiPriority w:val="99"/>
    <w:semiHidden/>
    <w:unhideWhenUsed/>
    <w:rsid w:val="00C3099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3099E"/>
    <w:rPr>
      <w:rFonts w:ascii="Tahoma" w:hAnsi="Tahoma" w:cs="Tahoma"/>
      <w:sz w:val="16"/>
      <w:szCs w:val="16"/>
    </w:rPr>
  </w:style>
  <w:style w:type="paragraph" w:styleId="NormalWeb">
    <w:name w:val="Normal (Web)"/>
    <w:basedOn w:val="Normal"/>
    <w:uiPriority w:val="99"/>
    <w:semiHidden/>
    <w:unhideWhenUsed/>
    <w:rsid w:val="00D30C56"/>
    <w:pPr>
      <w:spacing w:before="100" w:beforeAutospacing="1" w:after="100" w:afterAutospacing="1" w:line="240" w:lineRule="auto"/>
    </w:pPr>
    <w:rPr>
      <w:rFonts w:ascii="Times New Roman" w:eastAsia="Times New Roman" w:hAnsi="Times New Roman" w:cs="Times New Roman"/>
      <w:sz w:val="24"/>
      <w:szCs w:val="24"/>
    </w:rPr>
  </w:style>
  <w:style w:type="character" w:styleId="MeniuneNerezolvat">
    <w:name w:val="Unresolved Mention"/>
    <w:basedOn w:val="Fontdeparagrafimplicit"/>
    <w:uiPriority w:val="99"/>
    <w:semiHidden/>
    <w:unhideWhenUsed/>
    <w:rsid w:val="00E70120"/>
    <w:rPr>
      <w:color w:val="605E5C"/>
      <w:shd w:val="clear" w:color="auto" w:fill="E1DFDD"/>
    </w:rPr>
  </w:style>
  <w:style w:type="paragraph" w:styleId="Antet">
    <w:name w:val="header"/>
    <w:basedOn w:val="Normal"/>
    <w:link w:val="AntetCaracter"/>
    <w:uiPriority w:val="99"/>
    <w:unhideWhenUsed/>
    <w:rsid w:val="00CC3E7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CC3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674622">
      <w:bodyDiv w:val="1"/>
      <w:marLeft w:val="0"/>
      <w:marRight w:val="0"/>
      <w:marTop w:val="0"/>
      <w:marBottom w:val="0"/>
      <w:divBdr>
        <w:top w:val="none" w:sz="0" w:space="0" w:color="auto"/>
        <w:left w:val="none" w:sz="0" w:space="0" w:color="auto"/>
        <w:bottom w:val="none" w:sz="0" w:space="0" w:color="auto"/>
        <w:right w:val="none" w:sz="0" w:space="0" w:color="auto"/>
      </w:divBdr>
    </w:div>
    <w:div w:id="1206722692">
      <w:bodyDiv w:val="1"/>
      <w:marLeft w:val="0"/>
      <w:marRight w:val="0"/>
      <w:marTop w:val="0"/>
      <w:marBottom w:val="0"/>
      <w:divBdr>
        <w:top w:val="none" w:sz="0" w:space="0" w:color="auto"/>
        <w:left w:val="none" w:sz="0" w:space="0" w:color="auto"/>
        <w:bottom w:val="none" w:sz="0" w:space="0" w:color="auto"/>
        <w:right w:val="none" w:sz="0" w:space="0" w:color="auto"/>
      </w:divBdr>
    </w:div>
    <w:div w:id="213512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p7zGgElCYOU" TargetMode="External"/><Relationship Id="rId21" Type="http://schemas.openxmlformats.org/officeDocument/2006/relationships/image" Target="media/image13.jpe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image" Target="media/image49.jpeg"/><Relationship Id="rId68" Type="http://schemas.openxmlformats.org/officeDocument/2006/relationships/image" Target="media/image53.png"/><Relationship Id="rId84" Type="http://schemas.openxmlformats.org/officeDocument/2006/relationships/hyperlink" Target="https://www.youtube.com/watch?v=lc3rHsyXaN8" TargetMode="External"/><Relationship Id="rId89" Type="http://schemas.openxmlformats.org/officeDocument/2006/relationships/image" Target="media/image66.jpeg"/><Relationship Id="rId112" Type="http://schemas.openxmlformats.org/officeDocument/2006/relationships/hyperlink" Target="https://igsu.ro/campanii-de-informare-preventiva" TargetMode="External"/><Relationship Id="rId16" Type="http://schemas.openxmlformats.org/officeDocument/2006/relationships/image" Target="media/image8.jpeg"/><Relationship Id="rId107" Type="http://schemas.openxmlformats.org/officeDocument/2006/relationships/image" Target="media/image79.jpeg"/><Relationship Id="rId11" Type="http://schemas.openxmlformats.org/officeDocument/2006/relationships/image" Target="media/image3.jpg"/><Relationship Id="rId32" Type="http://schemas.openxmlformats.org/officeDocument/2006/relationships/image" Target="media/image23.jpeg"/><Relationship Id="rId37" Type="http://schemas.openxmlformats.org/officeDocument/2006/relationships/hyperlink" Target="https://igsu.ro/campanii-de-informare-preventiva" TargetMode="External"/><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hyperlink" Target="https://www.youtube.com/watch?v=0OUid43xtfE" TargetMode="External"/><Relationship Id="rId79" Type="http://schemas.openxmlformats.org/officeDocument/2006/relationships/image" Target="media/image59.jpeg"/><Relationship Id="rId102" Type="http://schemas.openxmlformats.org/officeDocument/2006/relationships/hyperlink" Target="https://igsu.ro/campanii-de-informare-preventiva" TargetMode="External"/><Relationship Id="rId5" Type="http://schemas.openxmlformats.org/officeDocument/2006/relationships/footnotes" Target="footnotes.xml"/><Relationship Id="rId90" Type="http://schemas.openxmlformats.org/officeDocument/2006/relationships/image" Target="media/image67.jpeg"/><Relationship Id="rId95" Type="http://schemas.openxmlformats.org/officeDocument/2006/relationships/image" Target="media/image72.jpeg"/><Relationship Id="rId22" Type="http://schemas.openxmlformats.org/officeDocument/2006/relationships/image" Target="media/image14.jpg"/><Relationship Id="rId27" Type="http://schemas.openxmlformats.org/officeDocument/2006/relationships/image" Target="media/image18.png"/><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hyperlink" Target="https://www.youtube.com/watch?v=80x6kSSY27Y" TargetMode="External"/><Relationship Id="rId69" Type="http://schemas.openxmlformats.org/officeDocument/2006/relationships/image" Target="media/image54.png"/><Relationship Id="rId113" Type="http://schemas.openxmlformats.org/officeDocument/2006/relationships/hyperlink" Target="https://www.youtube.com/watch?time_continue=32&amp;v=xXMJl_aAzSw&amp;feature=emb_logo" TargetMode="External"/><Relationship Id="rId80" Type="http://schemas.openxmlformats.org/officeDocument/2006/relationships/hyperlink" Target="https://www.youtube.com/watch?v=PEEFFBUcKXs" TargetMode="External"/><Relationship Id="rId85" Type="http://schemas.openxmlformats.org/officeDocument/2006/relationships/image" Target="media/image62.jpeg"/><Relationship Id="rId12" Type="http://schemas.openxmlformats.org/officeDocument/2006/relationships/image" Target="media/image4.png"/><Relationship Id="rId17" Type="http://schemas.openxmlformats.org/officeDocument/2006/relationships/image" Target="media/image9.jpeg"/><Relationship Id="rId33" Type="http://schemas.openxmlformats.org/officeDocument/2006/relationships/image" Target="media/image24.png"/><Relationship Id="rId38" Type="http://schemas.openxmlformats.org/officeDocument/2006/relationships/hyperlink" Target="https://www.youtube.com/watch?v=sgR1BuXIAXg" TargetMode="External"/><Relationship Id="rId59" Type="http://schemas.openxmlformats.org/officeDocument/2006/relationships/image" Target="media/image45.png"/><Relationship Id="rId103" Type="http://schemas.openxmlformats.org/officeDocument/2006/relationships/hyperlink" Target="https://www.youtube.com/watch?v=krX33sB8Qh8" TargetMode="External"/><Relationship Id="rId108" Type="http://schemas.openxmlformats.org/officeDocument/2006/relationships/image" Target="media/image80.jpeg"/><Relationship Id="rId54" Type="http://schemas.openxmlformats.org/officeDocument/2006/relationships/image" Target="media/image41.jpeg"/><Relationship Id="rId70" Type="http://schemas.openxmlformats.org/officeDocument/2006/relationships/image" Target="media/image55.png"/><Relationship Id="rId75" Type="http://schemas.openxmlformats.org/officeDocument/2006/relationships/image" Target="media/image57.jpeg"/><Relationship Id="rId91" Type="http://schemas.openxmlformats.org/officeDocument/2006/relationships/image" Target="media/image68.jpeg"/><Relationship Id="rId96" Type="http://schemas.openxmlformats.org/officeDocument/2006/relationships/hyperlink" Target="https://igsu.ro/campanii-de-informare-preventiv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3.png"/><Relationship Id="rId106" Type="http://schemas.openxmlformats.org/officeDocument/2006/relationships/image" Target="media/image78.jpeg"/><Relationship Id="rId114" Type="http://schemas.openxmlformats.org/officeDocument/2006/relationships/footer" Target="footer1.xml"/><Relationship Id="rId10" Type="http://schemas.openxmlformats.org/officeDocument/2006/relationships/hyperlink" Target="https://www.youtube.com/watch?v=RnEFYgDiUbE" TargetMode="External"/><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39.png"/><Relationship Id="rId60" Type="http://schemas.openxmlformats.org/officeDocument/2006/relationships/image" Target="media/image46.png"/><Relationship Id="rId65" Type="http://schemas.openxmlformats.org/officeDocument/2006/relationships/image" Target="media/image50.png"/><Relationship Id="rId73" Type="http://schemas.openxmlformats.org/officeDocument/2006/relationships/image" Target="media/image56.jpeg"/><Relationship Id="rId78" Type="http://schemas.openxmlformats.org/officeDocument/2006/relationships/hyperlink" Target="https://www.youtube.com/watch?v=Fwz0wA4HWIM" TargetMode="External"/><Relationship Id="rId81" Type="http://schemas.openxmlformats.org/officeDocument/2006/relationships/image" Target="media/image60.jpeg"/><Relationship Id="rId86" Type="http://schemas.openxmlformats.org/officeDocument/2006/relationships/image" Target="media/image63.jpeg"/><Relationship Id="rId94" Type="http://schemas.openxmlformats.org/officeDocument/2006/relationships/image" Target="media/image71.jpeg"/><Relationship Id="rId99" Type="http://schemas.openxmlformats.org/officeDocument/2006/relationships/image" Target="media/image74.jpeg"/><Relationship Id="rId101" Type="http://schemas.openxmlformats.org/officeDocument/2006/relationships/hyperlink" Target="http://www.facebook.com/RomaniaSigura1/"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8.png"/><Relationship Id="rId109" Type="http://schemas.openxmlformats.org/officeDocument/2006/relationships/hyperlink" Target="https://youtu.be/c8P6c0g1Cmk" TargetMode="External"/><Relationship Id="rId34" Type="http://schemas.openxmlformats.org/officeDocument/2006/relationships/image" Target="media/image25.png"/><Relationship Id="rId50" Type="http://schemas.openxmlformats.org/officeDocument/2006/relationships/hyperlink" Target="https://igsu.ro/campanii-de-informare-preventiva" TargetMode="External"/><Relationship Id="rId55" Type="http://schemas.openxmlformats.org/officeDocument/2006/relationships/hyperlink" Target="https://www.youtube.com/watch?v=wTdoCopNZZ4" TargetMode="External"/><Relationship Id="rId76" Type="http://schemas.openxmlformats.org/officeDocument/2006/relationships/hyperlink" Target="https://www.youtube.com/watch?v=rlEuJdtQrgI" TargetMode="External"/><Relationship Id="rId97" Type="http://schemas.openxmlformats.org/officeDocument/2006/relationships/hyperlink" Target="https://www.youtube.com/watch?v=zr5E3WqSQCk" TargetMode="External"/><Relationship Id="rId104" Type="http://schemas.openxmlformats.org/officeDocument/2006/relationships/image" Target="media/image76.png"/><Relationship Id="rId7" Type="http://schemas.openxmlformats.org/officeDocument/2006/relationships/image" Target="media/image1.png"/><Relationship Id="rId71" Type="http://schemas.openxmlformats.org/officeDocument/2006/relationships/hyperlink" Target="http://www.facebook.com/campania.nutremurlacutremur" TargetMode="External"/><Relationship Id="rId92" Type="http://schemas.openxmlformats.org/officeDocument/2006/relationships/image" Target="media/image69.jpe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6.png"/><Relationship Id="rId40" Type="http://schemas.openxmlformats.org/officeDocument/2006/relationships/image" Target="media/image29.png"/><Relationship Id="rId45" Type="http://schemas.openxmlformats.org/officeDocument/2006/relationships/image" Target="media/image34.jpeg"/><Relationship Id="rId66" Type="http://schemas.openxmlformats.org/officeDocument/2006/relationships/image" Target="media/image51.png"/><Relationship Id="rId87" Type="http://schemas.openxmlformats.org/officeDocument/2006/relationships/image" Target="media/image64.png"/><Relationship Id="rId110" Type="http://schemas.openxmlformats.org/officeDocument/2006/relationships/hyperlink" Target="https://isubif.ro/local/campania-nu-incarca-butelia-la-statia-gpl/" TargetMode="External"/><Relationship Id="rId115" Type="http://schemas.openxmlformats.org/officeDocument/2006/relationships/fontTable" Target="fontTable.xml"/><Relationship Id="rId61" Type="http://schemas.openxmlformats.org/officeDocument/2006/relationships/image" Target="media/image47.jpeg"/><Relationship Id="rId82" Type="http://schemas.openxmlformats.org/officeDocument/2006/relationships/hyperlink" Target="https://www.youtube.com/watch?v=R2mRep873NY" TargetMode="Externa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1.jpeg"/><Relationship Id="rId35" Type="http://schemas.openxmlformats.org/officeDocument/2006/relationships/image" Target="media/image26.png"/><Relationship Id="rId56" Type="http://schemas.openxmlformats.org/officeDocument/2006/relationships/image" Target="media/image42.png"/><Relationship Id="rId77" Type="http://schemas.openxmlformats.org/officeDocument/2006/relationships/image" Target="media/image58.jpeg"/><Relationship Id="rId100" Type="http://schemas.openxmlformats.org/officeDocument/2006/relationships/image" Target="media/image75.png"/><Relationship Id="rId105" Type="http://schemas.openxmlformats.org/officeDocument/2006/relationships/image" Target="media/image77.jpeg"/><Relationship Id="rId8" Type="http://schemas.openxmlformats.org/officeDocument/2006/relationships/hyperlink" Target="http://www.facebook.com/flacarileomoaracopii" TargetMode="External"/><Relationship Id="rId51" Type="http://schemas.openxmlformats.org/officeDocument/2006/relationships/hyperlink" Target="https://www.youtube.com/watch?v=Q14728rKBAM" TargetMode="External"/><Relationship Id="rId72" Type="http://schemas.openxmlformats.org/officeDocument/2006/relationships/hyperlink" Target="https://www.youtube.com/watch?v=R8pmGyfqDVE" TargetMode="External"/><Relationship Id="rId93" Type="http://schemas.openxmlformats.org/officeDocument/2006/relationships/image" Target="media/image70.jpeg"/><Relationship Id="rId98" Type="http://schemas.openxmlformats.org/officeDocument/2006/relationships/image" Target="media/image73.png"/><Relationship Id="rId3" Type="http://schemas.openxmlformats.org/officeDocument/2006/relationships/settings" Target="settings.xml"/><Relationship Id="rId25" Type="http://schemas.openxmlformats.org/officeDocument/2006/relationships/image" Target="media/image17.png"/><Relationship Id="rId46" Type="http://schemas.openxmlformats.org/officeDocument/2006/relationships/image" Target="media/image35.jpeg"/><Relationship Id="rId67" Type="http://schemas.openxmlformats.org/officeDocument/2006/relationships/image" Target="media/image52.png"/><Relationship Id="rId11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0.png"/><Relationship Id="rId62" Type="http://schemas.openxmlformats.org/officeDocument/2006/relationships/image" Target="media/image48.jpeg"/><Relationship Id="rId83" Type="http://schemas.openxmlformats.org/officeDocument/2006/relationships/image" Target="media/image61.jpeg"/><Relationship Id="rId88" Type="http://schemas.openxmlformats.org/officeDocument/2006/relationships/image" Target="media/image65.png"/><Relationship Id="rId111" Type="http://schemas.openxmlformats.org/officeDocument/2006/relationships/image" Target="media/image81.jpeg"/></Relationships>
</file>

<file path=word/_rels/footer1.xml.rels><?xml version="1.0" encoding="UTF-8" standalone="yes"?>
<Relationships xmlns="http://schemas.openxmlformats.org/package/2006/relationships"><Relationship Id="rId1" Type="http://schemas.openxmlformats.org/officeDocument/2006/relationships/hyperlink" Target="mailto:inspectie@isujvn.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9</Pages>
  <Words>1605</Words>
  <Characters>9311</Characters>
  <Application>Microsoft Office Word</Application>
  <DocSecurity>0</DocSecurity>
  <Lines>77</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VictorGraure</dc:creator>
  <cp:keywords/>
  <dc:description/>
  <cp:lastModifiedBy>Inspectia de Prevenire Vrancea</cp:lastModifiedBy>
  <cp:revision>9</cp:revision>
  <cp:lastPrinted>2020-10-08T09:59:00Z</cp:lastPrinted>
  <dcterms:created xsi:type="dcterms:W3CDTF">2020-10-09T08:41:00Z</dcterms:created>
  <dcterms:modified xsi:type="dcterms:W3CDTF">2025-05-05T12:10:00Z</dcterms:modified>
</cp:coreProperties>
</file>